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25A" w:rsidRDefault="00B11D9F">
      <w:pPr>
        <w:framePr w:h="14834"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271260" cy="94202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271260" cy="9420225"/>
                    </a:xfrm>
                    <a:prstGeom prst="rect">
                      <a:avLst/>
                    </a:prstGeom>
                    <a:noFill/>
                    <a:ln w="9525">
                      <a:noFill/>
                      <a:miter lim="800000"/>
                      <a:headEnd/>
                      <a:tailEnd/>
                    </a:ln>
                  </pic:spPr>
                </pic:pic>
              </a:graphicData>
            </a:graphic>
          </wp:inline>
        </w:drawing>
      </w:r>
    </w:p>
    <w:p w:rsidR="0006725A" w:rsidRDefault="0006725A">
      <w:pPr>
        <w:widowControl w:val="0"/>
        <w:autoSpaceDE w:val="0"/>
        <w:autoSpaceDN w:val="0"/>
        <w:adjustRightInd w:val="0"/>
        <w:spacing w:after="0" w:line="1" w:lineRule="exact"/>
        <w:rPr>
          <w:rFonts w:ascii="Times New Roman" w:hAnsi="Times New Roman" w:cs="Times New Roman"/>
          <w:sz w:val="2"/>
          <w:szCs w:val="2"/>
        </w:rPr>
      </w:pPr>
    </w:p>
    <w:p w:rsidR="0006725A" w:rsidRDefault="0006725A">
      <w:pPr>
        <w:framePr w:h="14834"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sectPr w:rsidR="0006725A">
          <w:type w:val="continuous"/>
          <w:pgSz w:w="11909" w:h="16834"/>
          <w:pgMar w:top="1000" w:right="800" w:bottom="360" w:left="1225" w:header="720" w:footer="720" w:gutter="0"/>
          <w:cols w:space="720"/>
          <w:noEndnote/>
        </w:sectPr>
      </w:pPr>
    </w:p>
    <w:p w:rsidR="0006725A" w:rsidRDefault="00B11D9F">
      <w:pPr>
        <w:framePr w:h="15043"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6400800" cy="954913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400800" cy="9549130"/>
                    </a:xfrm>
                    <a:prstGeom prst="rect">
                      <a:avLst/>
                    </a:prstGeom>
                    <a:noFill/>
                    <a:ln w="9525">
                      <a:noFill/>
                      <a:miter lim="800000"/>
                      <a:headEnd/>
                      <a:tailEnd/>
                    </a:ln>
                  </pic:spPr>
                </pic:pic>
              </a:graphicData>
            </a:graphic>
          </wp:inline>
        </w:drawing>
      </w:r>
    </w:p>
    <w:p w:rsidR="0006725A" w:rsidRDefault="0006725A">
      <w:pPr>
        <w:widowControl w:val="0"/>
        <w:autoSpaceDE w:val="0"/>
        <w:autoSpaceDN w:val="0"/>
        <w:adjustRightInd w:val="0"/>
        <w:spacing w:after="0" w:line="1" w:lineRule="exact"/>
        <w:rPr>
          <w:rFonts w:ascii="Times New Roman" w:hAnsi="Times New Roman" w:cs="Times New Roman"/>
          <w:sz w:val="2"/>
          <w:szCs w:val="2"/>
        </w:rPr>
      </w:pPr>
    </w:p>
    <w:p w:rsidR="0006725A" w:rsidRDefault="0006725A">
      <w:pPr>
        <w:framePr w:h="15043"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sectPr w:rsidR="0006725A">
          <w:pgSz w:w="11909" w:h="16834"/>
          <w:pgMar w:top="895" w:right="806" w:bottom="360" w:left="1023" w:header="720" w:footer="720" w:gutter="0"/>
          <w:cols w:space="720"/>
          <w:noEndnote/>
        </w:sectPr>
      </w:pPr>
    </w:p>
    <w:p w:rsidR="0006725A" w:rsidRDefault="00B11D9F">
      <w:pPr>
        <w:framePr w:h="6452"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6331585" cy="409765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331585" cy="4097655"/>
                    </a:xfrm>
                    <a:prstGeom prst="rect">
                      <a:avLst/>
                    </a:prstGeom>
                    <a:noFill/>
                    <a:ln w="9525">
                      <a:noFill/>
                      <a:miter lim="800000"/>
                      <a:headEnd/>
                      <a:tailEnd/>
                    </a:ln>
                  </pic:spPr>
                </pic:pic>
              </a:graphicData>
            </a:graphic>
          </wp:inline>
        </w:drawing>
      </w:r>
    </w:p>
    <w:p w:rsidR="005D460B" w:rsidRDefault="005D460B">
      <w:pPr>
        <w:widowControl w:val="0"/>
        <w:autoSpaceDE w:val="0"/>
        <w:autoSpaceDN w:val="0"/>
        <w:adjustRightInd w:val="0"/>
        <w:spacing w:after="0" w:line="1" w:lineRule="exact"/>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Default="005D460B" w:rsidP="005D460B">
      <w:pPr>
        <w:tabs>
          <w:tab w:val="left" w:pos="2309"/>
        </w:tabs>
        <w:rPr>
          <w:rFonts w:ascii="Times New Roman" w:hAnsi="Times New Roman" w:cs="Times New Roman"/>
          <w:sz w:val="28"/>
          <w:szCs w:val="28"/>
        </w:rPr>
      </w:pPr>
      <w:r>
        <w:rPr>
          <w:rFonts w:ascii="Times New Roman" w:hAnsi="Times New Roman" w:cs="Times New Roman"/>
          <w:sz w:val="2"/>
          <w:szCs w:val="2"/>
        </w:rPr>
        <w:tab/>
      </w:r>
    </w:p>
    <w:p w:rsidR="005D460B" w:rsidRDefault="005D460B" w:rsidP="005D460B">
      <w:pPr>
        <w:tabs>
          <w:tab w:val="left" w:pos="2309"/>
        </w:tabs>
        <w:rPr>
          <w:rFonts w:ascii="Times New Roman" w:hAnsi="Times New Roman" w:cs="Times New Roman"/>
          <w:sz w:val="28"/>
          <w:szCs w:val="28"/>
        </w:rPr>
      </w:pPr>
    </w:p>
    <w:p w:rsidR="005D460B" w:rsidRDefault="005D460B" w:rsidP="005D460B">
      <w:pPr>
        <w:tabs>
          <w:tab w:val="left" w:pos="2309"/>
        </w:tabs>
        <w:rPr>
          <w:rFonts w:ascii="Times New Roman" w:hAnsi="Times New Roman" w:cs="Times New Roman"/>
          <w:sz w:val="28"/>
          <w:szCs w:val="28"/>
        </w:rPr>
      </w:pPr>
    </w:p>
    <w:p w:rsidR="005D460B" w:rsidRDefault="005D460B" w:rsidP="005D460B">
      <w:pPr>
        <w:tabs>
          <w:tab w:val="left" w:pos="2309"/>
        </w:tabs>
        <w:rPr>
          <w:rFonts w:ascii="Times New Roman" w:hAnsi="Times New Roman" w:cs="Times New Roman"/>
          <w:sz w:val="28"/>
          <w:szCs w:val="28"/>
        </w:rPr>
      </w:pPr>
    </w:p>
    <w:p w:rsidR="005D460B" w:rsidRDefault="005D460B" w:rsidP="005D460B">
      <w:pPr>
        <w:tabs>
          <w:tab w:val="left" w:pos="2309"/>
        </w:tabs>
        <w:rPr>
          <w:rFonts w:ascii="Times New Roman" w:hAnsi="Times New Roman" w:cs="Times New Roman"/>
          <w:sz w:val="28"/>
          <w:szCs w:val="28"/>
        </w:rPr>
      </w:pPr>
    </w:p>
    <w:p w:rsidR="005D460B" w:rsidRDefault="005D460B" w:rsidP="005D460B">
      <w:pPr>
        <w:tabs>
          <w:tab w:val="left" w:pos="2309"/>
        </w:tabs>
        <w:rPr>
          <w:rFonts w:ascii="Times New Roman" w:hAnsi="Times New Roman" w:cs="Times New Roman"/>
          <w:sz w:val="28"/>
          <w:szCs w:val="28"/>
        </w:rPr>
      </w:pPr>
    </w:p>
    <w:p w:rsidR="005D460B" w:rsidRDefault="005D460B" w:rsidP="005D460B">
      <w:pPr>
        <w:tabs>
          <w:tab w:val="left" w:pos="2309"/>
        </w:tabs>
        <w:rPr>
          <w:rFonts w:ascii="Times New Roman" w:hAnsi="Times New Roman" w:cs="Times New Roman"/>
          <w:sz w:val="28"/>
          <w:szCs w:val="28"/>
        </w:rPr>
      </w:pPr>
    </w:p>
    <w:p w:rsidR="005D460B" w:rsidRDefault="005D460B" w:rsidP="005D460B">
      <w:pPr>
        <w:tabs>
          <w:tab w:val="left" w:pos="2309"/>
        </w:tabs>
        <w:rPr>
          <w:rFonts w:ascii="Times New Roman" w:hAnsi="Times New Roman" w:cs="Times New Roman"/>
          <w:sz w:val="28"/>
          <w:szCs w:val="28"/>
        </w:rPr>
      </w:pPr>
    </w:p>
    <w:p w:rsidR="005D460B" w:rsidRDefault="005D460B" w:rsidP="005D460B">
      <w:pPr>
        <w:tabs>
          <w:tab w:val="left" w:pos="2309"/>
        </w:tabs>
        <w:rPr>
          <w:rFonts w:ascii="Times New Roman" w:hAnsi="Times New Roman" w:cs="Times New Roman"/>
          <w:sz w:val="28"/>
          <w:szCs w:val="28"/>
        </w:rPr>
      </w:pPr>
    </w:p>
    <w:p w:rsidR="005D460B" w:rsidRPr="007A3339" w:rsidRDefault="005D460B" w:rsidP="005D460B">
      <w:pPr>
        <w:spacing w:after="0"/>
        <w:jc w:val="center"/>
        <w:rPr>
          <w:rFonts w:ascii="Times New Roman" w:eastAsia="Times New Roman" w:hAnsi="Times New Roman"/>
          <w:b/>
          <w:spacing w:val="-7"/>
          <w:sz w:val="24"/>
          <w:szCs w:val="24"/>
        </w:rPr>
      </w:pPr>
      <w:r w:rsidRPr="007A3339">
        <w:rPr>
          <w:rFonts w:ascii="Times New Roman" w:hAnsi="Times New Roman"/>
          <w:b/>
          <w:sz w:val="24"/>
          <w:szCs w:val="24"/>
        </w:rPr>
        <w:lastRenderedPageBreak/>
        <w:t xml:space="preserve">Проект договора </w:t>
      </w:r>
      <w:r w:rsidRPr="007A3339">
        <w:rPr>
          <w:rFonts w:ascii="Times New Roman" w:eastAsia="Times New Roman" w:hAnsi="Times New Roman"/>
          <w:b/>
          <w:spacing w:val="-7"/>
          <w:sz w:val="24"/>
          <w:szCs w:val="24"/>
        </w:rPr>
        <w:t xml:space="preserve">поставки № </w:t>
      </w:r>
    </w:p>
    <w:p w:rsidR="005D460B" w:rsidRPr="00197121" w:rsidRDefault="005D460B" w:rsidP="005D460B">
      <w:pPr>
        <w:spacing w:after="0"/>
        <w:jc w:val="center"/>
        <w:rPr>
          <w:rFonts w:ascii="Times New Roman" w:hAnsi="Times New Roman"/>
          <w:sz w:val="24"/>
          <w:szCs w:val="24"/>
        </w:rPr>
      </w:pPr>
    </w:p>
    <w:tbl>
      <w:tblPr>
        <w:tblW w:w="4863" w:type="pct"/>
        <w:tblCellSpacing w:w="0" w:type="dxa"/>
        <w:tblCellMar>
          <w:left w:w="0" w:type="dxa"/>
          <w:right w:w="0" w:type="dxa"/>
        </w:tblCellMar>
        <w:tblLook w:val="04A0"/>
      </w:tblPr>
      <w:tblGrid>
        <w:gridCol w:w="3503"/>
        <w:gridCol w:w="6201"/>
      </w:tblGrid>
      <w:tr w:rsidR="005D460B" w:rsidRPr="00197121" w:rsidTr="006A2621">
        <w:trPr>
          <w:trHeight w:val="393"/>
          <w:tblCellSpacing w:w="0" w:type="dxa"/>
        </w:trPr>
        <w:tc>
          <w:tcPr>
            <w:tcW w:w="0" w:type="auto"/>
            <w:hideMark/>
          </w:tcPr>
          <w:p w:rsidR="005D460B" w:rsidRPr="00197121" w:rsidRDefault="005D460B" w:rsidP="006A2621">
            <w:pPr>
              <w:rPr>
                <w:rFonts w:ascii="Times New Roman" w:eastAsia="Times New Roman" w:hAnsi="Times New Roman"/>
                <w:sz w:val="24"/>
                <w:szCs w:val="24"/>
              </w:rPr>
            </w:pPr>
            <w:r w:rsidRPr="00197121">
              <w:rPr>
                <w:rFonts w:ascii="Times New Roman" w:hAnsi="Times New Roman"/>
                <w:sz w:val="24"/>
                <w:szCs w:val="24"/>
              </w:rPr>
              <w:t xml:space="preserve">     г. Белокуриха</w:t>
            </w:r>
          </w:p>
        </w:tc>
        <w:tc>
          <w:tcPr>
            <w:tcW w:w="0" w:type="auto"/>
            <w:hideMark/>
          </w:tcPr>
          <w:p w:rsidR="005D460B" w:rsidRPr="00197121" w:rsidRDefault="005D460B" w:rsidP="006A2621">
            <w:pPr>
              <w:jc w:val="right"/>
              <w:rPr>
                <w:rFonts w:ascii="Times New Roman" w:eastAsia="Times New Roman" w:hAnsi="Times New Roman"/>
                <w:sz w:val="24"/>
                <w:szCs w:val="24"/>
              </w:rPr>
            </w:pPr>
            <w:r w:rsidRPr="00197121">
              <w:rPr>
                <w:rFonts w:ascii="Times New Roman" w:hAnsi="Times New Roman"/>
                <w:sz w:val="24"/>
                <w:szCs w:val="24"/>
              </w:rPr>
              <w:t>" _</w:t>
            </w:r>
            <w:r>
              <w:rPr>
                <w:rFonts w:ascii="Times New Roman" w:hAnsi="Times New Roman"/>
                <w:sz w:val="24"/>
                <w:szCs w:val="24"/>
              </w:rPr>
              <w:t>__</w:t>
            </w:r>
            <w:r w:rsidRPr="00197121">
              <w:rPr>
                <w:rFonts w:ascii="Times New Roman" w:hAnsi="Times New Roman"/>
                <w:sz w:val="24"/>
                <w:szCs w:val="24"/>
              </w:rPr>
              <w:t xml:space="preserve">_ "     </w:t>
            </w:r>
            <w:r>
              <w:rPr>
                <w:rFonts w:ascii="Times New Roman" w:hAnsi="Times New Roman"/>
                <w:sz w:val="24"/>
                <w:szCs w:val="24"/>
              </w:rPr>
              <w:t>__________</w:t>
            </w:r>
            <w:r w:rsidRPr="00197121">
              <w:rPr>
                <w:rFonts w:ascii="Times New Roman" w:hAnsi="Times New Roman"/>
                <w:sz w:val="24"/>
                <w:szCs w:val="24"/>
              </w:rPr>
              <w:t>_ 2012 г.</w:t>
            </w:r>
          </w:p>
        </w:tc>
      </w:tr>
    </w:tbl>
    <w:p w:rsidR="005D460B" w:rsidRPr="00197121" w:rsidRDefault="005D460B" w:rsidP="005D460B">
      <w:pPr>
        <w:spacing w:after="0" w:line="240" w:lineRule="auto"/>
        <w:jc w:val="both"/>
        <w:rPr>
          <w:rFonts w:ascii="Times New Roman" w:hAnsi="Times New Roman"/>
          <w:sz w:val="24"/>
          <w:szCs w:val="24"/>
        </w:rPr>
      </w:pPr>
      <w:r w:rsidRPr="00197121">
        <w:rPr>
          <w:rFonts w:ascii="Times New Roman" w:hAnsi="Times New Roman"/>
          <w:sz w:val="24"/>
          <w:szCs w:val="24"/>
        </w:rPr>
        <w:t xml:space="preserve">   ОАО "Водоканал", именуемое в дальнейшем "Покупатель", в лице генерального директора Карповой Нины Васильевны, действующей на основании Устава, с одной стороны, </w:t>
      </w:r>
      <w:proofErr w:type="gramStart"/>
      <w:r w:rsidRPr="00197121">
        <w:rPr>
          <w:rFonts w:ascii="Times New Roman" w:hAnsi="Times New Roman"/>
          <w:sz w:val="24"/>
          <w:szCs w:val="24"/>
        </w:rPr>
        <w:t>и ООО</w:t>
      </w:r>
      <w:proofErr w:type="gramEnd"/>
      <w:r w:rsidRPr="00197121">
        <w:rPr>
          <w:rFonts w:ascii="Times New Roman" w:hAnsi="Times New Roman"/>
          <w:sz w:val="24"/>
          <w:szCs w:val="24"/>
        </w:rPr>
        <w:t xml:space="preserve"> «</w:t>
      </w:r>
      <w:proofErr w:type="spellStart"/>
      <w:r w:rsidRPr="00197121">
        <w:rPr>
          <w:rFonts w:ascii="Times New Roman" w:hAnsi="Times New Roman"/>
          <w:sz w:val="24"/>
          <w:szCs w:val="24"/>
        </w:rPr>
        <w:t>Гидроспецстрой</w:t>
      </w:r>
      <w:proofErr w:type="spellEnd"/>
      <w:r w:rsidRPr="00197121">
        <w:rPr>
          <w:rFonts w:ascii="Times New Roman" w:hAnsi="Times New Roman"/>
          <w:sz w:val="24"/>
          <w:szCs w:val="24"/>
        </w:rPr>
        <w:t xml:space="preserve">», именуемое в дальнейшем "Поставщик", в лице </w:t>
      </w:r>
      <w:r>
        <w:rPr>
          <w:rFonts w:ascii="Times New Roman" w:hAnsi="Times New Roman"/>
          <w:sz w:val="24"/>
          <w:szCs w:val="24"/>
        </w:rPr>
        <w:t>__________________________________________________</w:t>
      </w:r>
      <w:r w:rsidRPr="00197121">
        <w:rPr>
          <w:rFonts w:ascii="Times New Roman" w:hAnsi="Times New Roman"/>
          <w:sz w:val="24"/>
          <w:szCs w:val="24"/>
        </w:rPr>
        <w:t xml:space="preserve">,  действующего на основании </w:t>
      </w:r>
      <w:proofErr w:type="spellStart"/>
      <w:r>
        <w:rPr>
          <w:rFonts w:ascii="Times New Roman" w:hAnsi="Times New Roman"/>
          <w:sz w:val="24"/>
          <w:szCs w:val="24"/>
        </w:rPr>
        <w:t>________________________________</w:t>
      </w:r>
      <w:r w:rsidRPr="00197121">
        <w:rPr>
          <w:rFonts w:ascii="Times New Roman" w:hAnsi="Times New Roman"/>
          <w:sz w:val="24"/>
          <w:szCs w:val="24"/>
        </w:rPr>
        <w:t>с</w:t>
      </w:r>
      <w:proofErr w:type="spellEnd"/>
      <w:r w:rsidRPr="00197121">
        <w:rPr>
          <w:rFonts w:ascii="Times New Roman" w:hAnsi="Times New Roman"/>
          <w:sz w:val="24"/>
          <w:szCs w:val="24"/>
        </w:rPr>
        <w:t xml:space="preserve"> другой стороны, заключили настоящий договор о нижеследующем:</w:t>
      </w:r>
    </w:p>
    <w:p w:rsidR="005D460B" w:rsidRDefault="005D460B" w:rsidP="005D460B">
      <w:pPr>
        <w:shd w:val="clear" w:color="auto" w:fill="FFFFFF"/>
        <w:spacing w:after="0" w:line="240" w:lineRule="auto"/>
        <w:jc w:val="center"/>
        <w:rPr>
          <w:rFonts w:ascii="Times New Roman" w:hAnsi="Times New Roman"/>
          <w:b/>
          <w:sz w:val="24"/>
          <w:szCs w:val="24"/>
        </w:rPr>
      </w:pPr>
    </w:p>
    <w:p w:rsidR="005D460B" w:rsidRPr="00197121" w:rsidRDefault="005D460B" w:rsidP="005D460B">
      <w:pPr>
        <w:shd w:val="clear" w:color="auto" w:fill="FFFFFF"/>
        <w:spacing w:after="0" w:line="240" w:lineRule="auto"/>
        <w:jc w:val="center"/>
        <w:rPr>
          <w:rFonts w:ascii="Times New Roman" w:eastAsia="Times New Roman" w:hAnsi="Times New Roman"/>
          <w:b/>
          <w:sz w:val="24"/>
          <w:szCs w:val="24"/>
        </w:rPr>
      </w:pPr>
      <w:r w:rsidRPr="00197121">
        <w:rPr>
          <w:rFonts w:ascii="Times New Roman" w:hAnsi="Times New Roman"/>
          <w:b/>
          <w:sz w:val="24"/>
          <w:szCs w:val="24"/>
          <w:lang w:val="en-US"/>
        </w:rPr>
        <w:t>I</w:t>
      </w:r>
      <w:r w:rsidRPr="00197121">
        <w:rPr>
          <w:rFonts w:ascii="Times New Roman" w:hAnsi="Times New Roman"/>
          <w:b/>
          <w:sz w:val="24"/>
          <w:szCs w:val="24"/>
        </w:rPr>
        <w:t xml:space="preserve"> </w:t>
      </w:r>
      <w:r w:rsidRPr="00197121">
        <w:rPr>
          <w:rFonts w:ascii="Times New Roman" w:eastAsia="Times New Roman" w:hAnsi="Times New Roman"/>
          <w:b/>
          <w:sz w:val="24"/>
          <w:szCs w:val="24"/>
        </w:rPr>
        <w:t>Предмет договора</w:t>
      </w:r>
    </w:p>
    <w:p w:rsidR="005D460B" w:rsidRDefault="005D460B" w:rsidP="005D460B">
      <w:pPr>
        <w:shd w:val="clear" w:color="auto" w:fill="FFFFFF"/>
        <w:spacing w:after="0" w:line="240" w:lineRule="auto"/>
        <w:jc w:val="both"/>
        <w:rPr>
          <w:rFonts w:ascii="Times New Roman" w:eastAsia="Times New Roman" w:hAnsi="Times New Roman"/>
          <w:spacing w:val="-10"/>
          <w:sz w:val="24"/>
          <w:szCs w:val="24"/>
        </w:rPr>
      </w:pPr>
      <w:r w:rsidRPr="00197121">
        <w:rPr>
          <w:rFonts w:ascii="Times New Roman" w:eastAsia="Times New Roman" w:hAnsi="Times New Roman"/>
          <w:spacing w:val="-10"/>
          <w:sz w:val="24"/>
          <w:szCs w:val="24"/>
        </w:rPr>
        <w:t>1</w:t>
      </w:r>
      <w:r>
        <w:rPr>
          <w:rFonts w:ascii="Times New Roman" w:eastAsia="Times New Roman" w:hAnsi="Times New Roman"/>
          <w:spacing w:val="-10"/>
          <w:sz w:val="24"/>
          <w:szCs w:val="24"/>
        </w:rPr>
        <w:t>.1 Поставщик</w:t>
      </w:r>
      <w:r w:rsidRPr="00197121">
        <w:rPr>
          <w:rFonts w:ascii="Times New Roman" w:eastAsia="Times New Roman" w:hAnsi="Times New Roman"/>
          <w:spacing w:val="-10"/>
          <w:sz w:val="24"/>
          <w:szCs w:val="24"/>
        </w:rPr>
        <w:t xml:space="preserve"> обязуется поставить, а Покупатель принять и оплатить следующую продукцию:</w:t>
      </w:r>
    </w:p>
    <w:p w:rsidR="005D460B" w:rsidRDefault="005D460B" w:rsidP="005D460B">
      <w:pPr>
        <w:shd w:val="clear" w:color="auto" w:fill="FFFFFF"/>
        <w:spacing w:after="0" w:line="240" w:lineRule="auto"/>
        <w:jc w:val="both"/>
        <w:rPr>
          <w:rFonts w:ascii="Times New Roman" w:eastAsia="Times New Roman" w:hAnsi="Times New Roman"/>
          <w:spacing w:val="-1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1417"/>
        <w:gridCol w:w="1843"/>
        <w:gridCol w:w="1808"/>
      </w:tblGrid>
      <w:tr w:rsidR="005D460B" w:rsidRPr="00716354" w:rsidTr="006A2621">
        <w:tc>
          <w:tcPr>
            <w:tcW w:w="4503" w:type="dxa"/>
          </w:tcPr>
          <w:p w:rsidR="005D460B" w:rsidRPr="00716354" w:rsidRDefault="005D460B" w:rsidP="005D460B">
            <w:pPr>
              <w:spacing w:after="0" w:line="240" w:lineRule="auto"/>
              <w:jc w:val="center"/>
              <w:rPr>
                <w:rFonts w:ascii="Times New Roman" w:hAnsi="Times New Roman"/>
                <w:sz w:val="24"/>
                <w:szCs w:val="24"/>
              </w:rPr>
            </w:pPr>
            <w:r w:rsidRPr="00716354">
              <w:rPr>
                <w:rFonts w:ascii="Times New Roman" w:hAnsi="Times New Roman"/>
                <w:sz w:val="24"/>
                <w:szCs w:val="24"/>
              </w:rPr>
              <w:t>Наименование</w:t>
            </w:r>
          </w:p>
          <w:p w:rsidR="005D460B" w:rsidRPr="00716354" w:rsidRDefault="005D460B" w:rsidP="005D460B">
            <w:pPr>
              <w:spacing w:after="0" w:line="240" w:lineRule="auto"/>
              <w:jc w:val="both"/>
              <w:rPr>
                <w:rFonts w:ascii="Times New Roman" w:eastAsia="Times New Roman" w:hAnsi="Times New Roman"/>
                <w:spacing w:val="-10"/>
                <w:sz w:val="24"/>
                <w:szCs w:val="24"/>
              </w:rPr>
            </w:pPr>
          </w:p>
        </w:tc>
        <w:tc>
          <w:tcPr>
            <w:tcW w:w="1417" w:type="dxa"/>
          </w:tcPr>
          <w:p w:rsidR="005D460B" w:rsidRPr="00716354" w:rsidRDefault="005D460B" w:rsidP="005D460B">
            <w:pPr>
              <w:spacing w:after="0" w:line="240" w:lineRule="auto"/>
              <w:jc w:val="center"/>
              <w:rPr>
                <w:rFonts w:ascii="Times New Roman" w:hAnsi="Times New Roman"/>
                <w:sz w:val="24"/>
                <w:szCs w:val="24"/>
              </w:rPr>
            </w:pPr>
            <w:r w:rsidRPr="00716354">
              <w:rPr>
                <w:rFonts w:ascii="Times New Roman" w:hAnsi="Times New Roman"/>
                <w:sz w:val="24"/>
                <w:szCs w:val="24"/>
              </w:rPr>
              <w:t>Кол-во,</w:t>
            </w:r>
          </w:p>
          <w:p w:rsidR="005D460B" w:rsidRPr="00716354" w:rsidRDefault="005D460B" w:rsidP="005D460B">
            <w:pPr>
              <w:spacing w:after="0" w:line="240" w:lineRule="auto"/>
              <w:jc w:val="both"/>
              <w:rPr>
                <w:rFonts w:ascii="Times New Roman" w:eastAsia="Times New Roman" w:hAnsi="Times New Roman"/>
                <w:spacing w:val="-10"/>
                <w:sz w:val="24"/>
                <w:szCs w:val="24"/>
              </w:rPr>
            </w:pPr>
            <w:r w:rsidRPr="00716354">
              <w:rPr>
                <w:rFonts w:ascii="Times New Roman" w:hAnsi="Times New Roman"/>
                <w:sz w:val="24"/>
                <w:szCs w:val="24"/>
              </w:rPr>
              <w:t>шт.</w:t>
            </w:r>
          </w:p>
        </w:tc>
        <w:tc>
          <w:tcPr>
            <w:tcW w:w="1843" w:type="dxa"/>
          </w:tcPr>
          <w:p w:rsidR="005D460B" w:rsidRPr="00716354" w:rsidRDefault="005D460B" w:rsidP="005D460B">
            <w:pPr>
              <w:spacing w:after="0" w:line="240" w:lineRule="auto"/>
              <w:jc w:val="center"/>
              <w:rPr>
                <w:rFonts w:ascii="Times New Roman" w:hAnsi="Times New Roman"/>
                <w:sz w:val="24"/>
                <w:szCs w:val="24"/>
              </w:rPr>
            </w:pPr>
            <w:r w:rsidRPr="00716354">
              <w:rPr>
                <w:rFonts w:ascii="Times New Roman" w:hAnsi="Times New Roman"/>
                <w:sz w:val="24"/>
                <w:szCs w:val="24"/>
              </w:rPr>
              <w:t>Цена,</w:t>
            </w:r>
          </w:p>
          <w:p w:rsidR="005D460B" w:rsidRPr="00716354" w:rsidRDefault="005D460B" w:rsidP="005D460B">
            <w:pPr>
              <w:spacing w:after="0" w:line="240" w:lineRule="auto"/>
              <w:jc w:val="both"/>
              <w:rPr>
                <w:rFonts w:ascii="Times New Roman" w:eastAsia="Times New Roman" w:hAnsi="Times New Roman"/>
                <w:spacing w:val="-10"/>
                <w:sz w:val="24"/>
                <w:szCs w:val="24"/>
              </w:rPr>
            </w:pPr>
            <w:proofErr w:type="spellStart"/>
            <w:r w:rsidRPr="00716354">
              <w:rPr>
                <w:rFonts w:ascii="Times New Roman" w:hAnsi="Times New Roman"/>
                <w:sz w:val="24"/>
                <w:szCs w:val="24"/>
              </w:rPr>
              <w:t>р</w:t>
            </w:r>
            <w:r w:rsidRPr="00716354">
              <w:rPr>
                <w:rFonts w:ascii="Times New Roman" w:hAnsi="Times New Roman"/>
                <w:sz w:val="24"/>
                <w:szCs w:val="24"/>
                <w:lang w:val="en-US"/>
              </w:rPr>
              <w:t>уб</w:t>
            </w:r>
            <w:proofErr w:type="spellEnd"/>
            <w:r w:rsidRPr="00716354">
              <w:rPr>
                <w:rFonts w:ascii="Times New Roman" w:hAnsi="Times New Roman"/>
                <w:sz w:val="24"/>
                <w:szCs w:val="24"/>
              </w:rPr>
              <w:t>.</w:t>
            </w:r>
            <w:r w:rsidRPr="00716354">
              <w:rPr>
                <w:rFonts w:ascii="Times New Roman" w:hAnsi="Times New Roman"/>
                <w:sz w:val="24"/>
                <w:szCs w:val="24"/>
                <w:lang w:val="en-US"/>
              </w:rPr>
              <w:t xml:space="preserve"> с НДС</w:t>
            </w:r>
          </w:p>
        </w:tc>
        <w:tc>
          <w:tcPr>
            <w:tcW w:w="1808" w:type="dxa"/>
          </w:tcPr>
          <w:p w:rsidR="005D460B" w:rsidRPr="00716354" w:rsidRDefault="005D460B" w:rsidP="005D460B">
            <w:pPr>
              <w:spacing w:after="0" w:line="240" w:lineRule="auto"/>
              <w:jc w:val="center"/>
              <w:rPr>
                <w:rFonts w:ascii="Times New Roman" w:hAnsi="Times New Roman"/>
                <w:sz w:val="24"/>
                <w:szCs w:val="24"/>
              </w:rPr>
            </w:pPr>
            <w:r w:rsidRPr="00716354">
              <w:rPr>
                <w:rFonts w:ascii="Times New Roman" w:hAnsi="Times New Roman"/>
                <w:sz w:val="24"/>
                <w:szCs w:val="24"/>
              </w:rPr>
              <w:t>Стоимость,</w:t>
            </w:r>
          </w:p>
          <w:p w:rsidR="005D460B" w:rsidRPr="00716354" w:rsidRDefault="005D460B" w:rsidP="005D460B">
            <w:pPr>
              <w:spacing w:after="0" w:line="240" w:lineRule="auto"/>
              <w:jc w:val="both"/>
              <w:rPr>
                <w:rFonts w:ascii="Times New Roman" w:eastAsia="Times New Roman" w:hAnsi="Times New Roman"/>
                <w:spacing w:val="-10"/>
                <w:sz w:val="24"/>
                <w:szCs w:val="24"/>
              </w:rPr>
            </w:pPr>
            <w:proofErr w:type="spellStart"/>
            <w:r w:rsidRPr="00716354">
              <w:rPr>
                <w:rFonts w:ascii="Times New Roman" w:hAnsi="Times New Roman"/>
                <w:sz w:val="24"/>
                <w:szCs w:val="24"/>
              </w:rPr>
              <w:t>р</w:t>
            </w:r>
            <w:r w:rsidRPr="00716354">
              <w:rPr>
                <w:rFonts w:ascii="Times New Roman" w:hAnsi="Times New Roman"/>
                <w:sz w:val="24"/>
                <w:szCs w:val="24"/>
                <w:lang w:val="en-US"/>
              </w:rPr>
              <w:t>уб</w:t>
            </w:r>
            <w:proofErr w:type="spellEnd"/>
            <w:r w:rsidRPr="00716354">
              <w:rPr>
                <w:rFonts w:ascii="Times New Roman" w:hAnsi="Times New Roman"/>
                <w:sz w:val="24"/>
                <w:szCs w:val="24"/>
              </w:rPr>
              <w:t>.</w:t>
            </w:r>
            <w:r w:rsidRPr="00716354">
              <w:rPr>
                <w:rFonts w:ascii="Times New Roman" w:hAnsi="Times New Roman"/>
                <w:sz w:val="24"/>
                <w:szCs w:val="24"/>
                <w:lang w:val="en-US"/>
              </w:rPr>
              <w:t xml:space="preserve"> с НДС</w:t>
            </w:r>
          </w:p>
        </w:tc>
      </w:tr>
      <w:tr w:rsidR="005D460B" w:rsidRPr="00716354" w:rsidTr="006A2621">
        <w:tc>
          <w:tcPr>
            <w:tcW w:w="4503" w:type="dxa"/>
          </w:tcPr>
          <w:p w:rsidR="005D460B" w:rsidRPr="00716354" w:rsidRDefault="005D460B" w:rsidP="005D460B">
            <w:pPr>
              <w:spacing w:after="0" w:line="240" w:lineRule="auto"/>
              <w:jc w:val="both"/>
              <w:rPr>
                <w:rFonts w:ascii="Times New Roman" w:eastAsia="Times New Roman" w:hAnsi="Times New Roman"/>
                <w:spacing w:val="-10"/>
                <w:sz w:val="24"/>
                <w:szCs w:val="24"/>
              </w:rPr>
            </w:pPr>
            <w:r w:rsidRPr="00716354">
              <w:rPr>
                <w:rFonts w:ascii="Times New Roman" w:hAnsi="Times New Roman"/>
                <w:sz w:val="24"/>
                <w:szCs w:val="24"/>
              </w:rPr>
              <w:t xml:space="preserve">Устройство плавного пуска Марки: ______________________                         с </w:t>
            </w:r>
            <w:proofErr w:type="spellStart"/>
            <w:r w:rsidRPr="00716354">
              <w:rPr>
                <w:rFonts w:ascii="Times New Roman" w:hAnsi="Times New Roman"/>
                <w:sz w:val="24"/>
                <w:szCs w:val="24"/>
              </w:rPr>
              <w:t>функц</w:t>
            </w:r>
            <w:proofErr w:type="spellEnd"/>
            <w:r w:rsidRPr="00716354">
              <w:rPr>
                <w:rFonts w:ascii="Times New Roman" w:hAnsi="Times New Roman"/>
                <w:sz w:val="24"/>
                <w:szCs w:val="24"/>
              </w:rPr>
              <w:t>. защиты двигателя</w:t>
            </w:r>
          </w:p>
        </w:tc>
        <w:tc>
          <w:tcPr>
            <w:tcW w:w="1417" w:type="dxa"/>
          </w:tcPr>
          <w:p w:rsidR="005D460B" w:rsidRPr="00716354" w:rsidRDefault="005D460B" w:rsidP="005D460B">
            <w:pPr>
              <w:spacing w:after="0" w:line="240" w:lineRule="auto"/>
              <w:jc w:val="both"/>
              <w:rPr>
                <w:rFonts w:ascii="Times New Roman" w:eastAsia="Times New Roman" w:hAnsi="Times New Roman"/>
                <w:spacing w:val="-10"/>
                <w:sz w:val="24"/>
                <w:szCs w:val="24"/>
              </w:rPr>
            </w:pPr>
            <w:r w:rsidRPr="00716354">
              <w:rPr>
                <w:rFonts w:ascii="Times New Roman" w:eastAsia="Times New Roman" w:hAnsi="Times New Roman"/>
                <w:spacing w:val="-10"/>
                <w:sz w:val="24"/>
                <w:szCs w:val="24"/>
              </w:rPr>
              <w:t>1</w:t>
            </w:r>
          </w:p>
        </w:tc>
        <w:tc>
          <w:tcPr>
            <w:tcW w:w="1843" w:type="dxa"/>
          </w:tcPr>
          <w:p w:rsidR="005D460B" w:rsidRPr="00716354" w:rsidRDefault="005D460B" w:rsidP="005D460B">
            <w:pPr>
              <w:spacing w:after="0" w:line="240" w:lineRule="auto"/>
              <w:jc w:val="both"/>
              <w:rPr>
                <w:rFonts w:ascii="Times New Roman" w:eastAsia="Times New Roman" w:hAnsi="Times New Roman"/>
                <w:spacing w:val="-10"/>
                <w:sz w:val="24"/>
                <w:szCs w:val="24"/>
              </w:rPr>
            </w:pPr>
          </w:p>
        </w:tc>
        <w:tc>
          <w:tcPr>
            <w:tcW w:w="1808" w:type="dxa"/>
          </w:tcPr>
          <w:p w:rsidR="005D460B" w:rsidRPr="00716354" w:rsidRDefault="005D460B" w:rsidP="005D460B">
            <w:pPr>
              <w:spacing w:after="0" w:line="240" w:lineRule="auto"/>
              <w:jc w:val="both"/>
              <w:rPr>
                <w:rFonts w:ascii="Times New Roman" w:eastAsia="Times New Roman" w:hAnsi="Times New Roman"/>
                <w:spacing w:val="-10"/>
                <w:sz w:val="24"/>
                <w:szCs w:val="24"/>
              </w:rPr>
            </w:pPr>
          </w:p>
        </w:tc>
      </w:tr>
      <w:tr w:rsidR="005D460B" w:rsidRPr="00716354" w:rsidTr="006A2621">
        <w:tc>
          <w:tcPr>
            <w:tcW w:w="4503" w:type="dxa"/>
          </w:tcPr>
          <w:p w:rsidR="005D460B" w:rsidRPr="00716354" w:rsidRDefault="005D460B" w:rsidP="005D460B">
            <w:pPr>
              <w:spacing w:after="0" w:line="240" w:lineRule="auto"/>
              <w:jc w:val="both"/>
              <w:rPr>
                <w:rFonts w:ascii="Times New Roman" w:eastAsia="Times New Roman" w:hAnsi="Times New Roman"/>
                <w:spacing w:val="-10"/>
                <w:sz w:val="24"/>
                <w:szCs w:val="24"/>
              </w:rPr>
            </w:pPr>
            <w:r w:rsidRPr="00716354">
              <w:rPr>
                <w:rFonts w:ascii="Times New Roman" w:hAnsi="Times New Roman"/>
                <w:sz w:val="24"/>
                <w:szCs w:val="24"/>
              </w:rPr>
              <w:t>Итого:</w:t>
            </w:r>
          </w:p>
        </w:tc>
        <w:tc>
          <w:tcPr>
            <w:tcW w:w="1417" w:type="dxa"/>
          </w:tcPr>
          <w:p w:rsidR="005D460B" w:rsidRPr="00716354" w:rsidRDefault="005D460B" w:rsidP="005D460B">
            <w:pPr>
              <w:spacing w:after="0" w:line="240" w:lineRule="auto"/>
              <w:jc w:val="both"/>
              <w:rPr>
                <w:rFonts w:ascii="Times New Roman" w:eastAsia="Times New Roman" w:hAnsi="Times New Roman"/>
                <w:spacing w:val="-10"/>
                <w:sz w:val="24"/>
                <w:szCs w:val="24"/>
              </w:rPr>
            </w:pPr>
          </w:p>
        </w:tc>
        <w:tc>
          <w:tcPr>
            <w:tcW w:w="1843" w:type="dxa"/>
          </w:tcPr>
          <w:p w:rsidR="005D460B" w:rsidRPr="00716354" w:rsidRDefault="005D460B" w:rsidP="005D460B">
            <w:pPr>
              <w:spacing w:after="0" w:line="240" w:lineRule="auto"/>
              <w:jc w:val="both"/>
              <w:rPr>
                <w:rFonts w:ascii="Times New Roman" w:eastAsia="Times New Roman" w:hAnsi="Times New Roman"/>
                <w:spacing w:val="-10"/>
                <w:sz w:val="24"/>
                <w:szCs w:val="24"/>
              </w:rPr>
            </w:pPr>
          </w:p>
        </w:tc>
        <w:tc>
          <w:tcPr>
            <w:tcW w:w="1808" w:type="dxa"/>
          </w:tcPr>
          <w:p w:rsidR="005D460B" w:rsidRPr="00716354" w:rsidRDefault="005D460B" w:rsidP="005D460B">
            <w:pPr>
              <w:spacing w:after="0" w:line="240" w:lineRule="auto"/>
              <w:jc w:val="both"/>
              <w:rPr>
                <w:rFonts w:ascii="Times New Roman" w:eastAsia="Times New Roman" w:hAnsi="Times New Roman"/>
                <w:spacing w:val="-10"/>
                <w:sz w:val="24"/>
                <w:szCs w:val="24"/>
              </w:rPr>
            </w:pPr>
          </w:p>
        </w:tc>
      </w:tr>
    </w:tbl>
    <w:p w:rsidR="005D460B" w:rsidRDefault="005D460B" w:rsidP="005D460B">
      <w:pPr>
        <w:shd w:val="clear" w:color="auto" w:fill="FFFFFF"/>
        <w:spacing w:after="0" w:line="240" w:lineRule="auto"/>
        <w:jc w:val="both"/>
        <w:rPr>
          <w:rFonts w:ascii="Times New Roman" w:eastAsia="Times New Roman" w:hAnsi="Times New Roman"/>
          <w:spacing w:val="-10"/>
          <w:sz w:val="24"/>
          <w:szCs w:val="24"/>
        </w:rPr>
      </w:pPr>
    </w:p>
    <w:p w:rsidR="005D460B" w:rsidRPr="00197121" w:rsidRDefault="005D460B" w:rsidP="005D460B">
      <w:pPr>
        <w:shd w:val="clear" w:color="auto" w:fill="FFFFFF"/>
        <w:spacing w:after="0" w:line="240" w:lineRule="auto"/>
        <w:jc w:val="both"/>
        <w:rPr>
          <w:rFonts w:ascii="Times New Roman" w:hAnsi="Times New Roman"/>
          <w:sz w:val="24"/>
          <w:szCs w:val="24"/>
        </w:rPr>
      </w:pPr>
      <w:r w:rsidRPr="00197121">
        <w:rPr>
          <w:rFonts w:ascii="Times New Roman" w:eastAsia="Times New Roman" w:hAnsi="Times New Roman"/>
          <w:spacing w:val="-7"/>
          <w:sz w:val="24"/>
          <w:szCs w:val="24"/>
        </w:rPr>
        <w:t xml:space="preserve">Всего наименований </w:t>
      </w:r>
      <w:r>
        <w:rPr>
          <w:rFonts w:ascii="Times New Roman" w:eastAsia="Times New Roman" w:hAnsi="Times New Roman"/>
          <w:spacing w:val="-7"/>
          <w:sz w:val="24"/>
          <w:szCs w:val="24"/>
        </w:rPr>
        <w:t>___________</w:t>
      </w:r>
      <w:r w:rsidRPr="00197121">
        <w:rPr>
          <w:rFonts w:ascii="Times New Roman" w:eastAsia="Times New Roman" w:hAnsi="Times New Roman"/>
          <w:spacing w:val="-7"/>
          <w:sz w:val="24"/>
          <w:szCs w:val="24"/>
        </w:rPr>
        <w:t xml:space="preserve">, </w:t>
      </w:r>
      <w:r>
        <w:rPr>
          <w:rFonts w:ascii="Times New Roman" w:eastAsia="Times New Roman" w:hAnsi="Times New Roman"/>
          <w:spacing w:val="-7"/>
          <w:sz w:val="24"/>
          <w:szCs w:val="24"/>
        </w:rPr>
        <w:t>на</w:t>
      </w:r>
      <w:r w:rsidRPr="00142A7C">
        <w:rPr>
          <w:rFonts w:ascii="Times New Roman" w:eastAsia="Times New Roman" w:hAnsi="Times New Roman"/>
          <w:spacing w:val="-7"/>
          <w:sz w:val="24"/>
          <w:szCs w:val="24"/>
        </w:rPr>
        <w:t xml:space="preserve"> </w:t>
      </w:r>
      <w:r w:rsidRPr="00197121">
        <w:rPr>
          <w:rFonts w:ascii="Times New Roman" w:eastAsia="Times New Roman" w:hAnsi="Times New Roman"/>
          <w:spacing w:val="-7"/>
          <w:sz w:val="24"/>
          <w:szCs w:val="24"/>
        </w:rPr>
        <w:t xml:space="preserve">сумму </w:t>
      </w:r>
      <w:r>
        <w:rPr>
          <w:rFonts w:ascii="Times New Roman" w:eastAsia="Times New Roman" w:hAnsi="Times New Roman"/>
          <w:spacing w:val="-7"/>
          <w:sz w:val="24"/>
          <w:szCs w:val="24"/>
        </w:rPr>
        <w:t>_________________ рублей.</w:t>
      </w:r>
    </w:p>
    <w:p w:rsidR="005D460B" w:rsidRDefault="005D460B" w:rsidP="005D460B">
      <w:pPr>
        <w:shd w:val="clear" w:color="auto" w:fill="FFFFFF"/>
        <w:spacing w:after="0" w:line="240" w:lineRule="auto"/>
        <w:jc w:val="both"/>
        <w:rPr>
          <w:rFonts w:ascii="Times New Roman" w:hAnsi="Times New Roman"/>
          <w:b/>
          <w:spacing w:val="-9"/>
          <w:sz w:val="24"/>
          <w:szCs w:val="24"/>
        </w:rPr>
      </w:pPr>
    </w:p>
    <w:p w:rsidR="005D460B" w:rsidRPr="00142A7C" w:rsidRDefault="005D460B" w:rsidP="005D460B">
      <w:pPr>
        <w:shd w:val="clear" w:color="auto" w:fill="FFFFFF"/>
        <w:spacing w:after="0" w:line="240" w:lineRule="auto"/>
        <w:jc w:val="center"/>
        <w:rPr>
          <w:rFonts w:ascii="Times New Roman" w:hAnsi="Times New Roman"/>
          <w:b/>
          <w:sz w:val="24"/>
          <w:szCs w:val="24"/>
        </w:rPr>
      </w:pPr>
      <w:r w:rsidRPr="00142A7C">
        <w:rPr>
          <w:rFonts w:ascii="Times New Roman" w:hAnsi="Times New Roman"/>
          <w:b/>
          <w:spacing w:val="-9"/>
          <w:sz w:val="24"/>
          <w:szCs w:val="24"/>
        </w:rPr>
        <w:t xml:space="preserve">2.  </w:t>
      </w:r>
      <w:r w:rsidRPr="00142A7C">
        <w:rPr>
          <w:rFonts w:ascii="Times New Roman" w:eastAsia="Times New Roman" w:hAnsi="Times New Roman"/>
          <w:b/>
          <w:spacing w:val="-9"/>
          <w:sz w:val="24"/>
          <w:szCs w:val="24"/>
        </w:rPr>
        <w:t>Цена и порядок расчетов</w:t>
      </w:r>
    </w:p>
    <w:p w:rsidR="005D460B" w:rsidRDefault="005D460B" w:rsidP="005D460B">
      <w:pPr>
        <w:widowControl w:val="0"/>
        <w:shd w:val="clear" w:color="auto" w:fill="FFFFFF"/>
        <w:tabs>
          <w:tab w:val="left" w:pos="1390"/>
        </w:tabs>
        <w:autoSpaceDE w:val="0"/>
        <w:autoSpaceDN w:val="0"/>
        <w:adjustRightInd w:val="0"/>
        <w:spacing w:after="0" w:line="240" w:lineRule="auto"/>
        <w:jc w:val="both"/>
        <w:rPr>
          <w:rFonts w:ascii="Times New Roman" w:eastAsia="Times New Roman" w:hAnsi="Times New Roman"/>
          <w:spacing w:val="-9"/>
          <w:sz w:val="24"/>
          <w:szCs w:val="24"/>
        </w:rPr>
      </w:pPr>
      <w:r>
        <w:rPr>
          <w:rFonts w:ascii="Times New Roman" w:eastAsia="Times New Roman" w:hAnsi="Times New Roman"/>
          <w:spacing w:val="-8"/>
          <w:sz w:val="24"/>
          <w:szCs w:val="24"/>
        </w:rPr>
        <w:t xml:space="preserve">2.1 </w:t>
      </w:r>
      <w:r w:rsidRPr="00197121">
        <w:rPr>
          <w:rFonts w:ascii="Times New Roman" w:eastAsia="Times New Roman" w:hAnsi="Times New Roman"/>
          <w:spacing w:val="-8"/>
          <w:sz w:val="24"/>
          <w:szCs w:val="24"/>
        </w:rPr>
        <w:t>Цена на продукцию составляет</w:t>
      </w:r>
      <w:proofErr w:type="gramStart"/>
      <w:r w:rsidRPr="00197121">
        <w:rPr>
          <w:rFonts w:ascii="Times New Roman" w:eastAsia="Times New Roman" w:hAnsi="Times New Roman"/>
          <w:spacing w:val="-8"/>
          <w:sz w:val="24"/>
          <w:szCs w:val="24"/>
        </w:rPr>
        <w:t xml:space="preserve"> </w:t>
      </w:r>
      <w:r>
        <w:rPr>
          <w:rFonts w:ascii="Times New Roman" w:eastAsia="Times New Roman" w:hAnsi="Times New Roman"/>
          <w:spacing w:val="-8"/>
          <w:sz w:val="24"/>
          <w:szCs w:val="24"/>
        </w:rPr>
        <w:t>_________________</w:t>
      </w:r>
      <w:r w:rsidRPr="00197121">
        <w:rPr>
          <w:rFonts w:ascii="Times New Roman" w:eastAsia="Times New Roman" w:hAnsi="Times New Roman"/>
          <w:spacing w:val="-8"/>
          <w:sz w:val="24"/>
          <w:szCs w:val="24"/>
        </w:rPr>
        <w:t xml:space="preserve"> (</w:t>
      </w:r>
      <w:r>
        <w:rPr>
          <w:rFonts w:ascii="Times New Roman" w:eastAsia="Times New Roman" w:hAnsi="Times New Roman"/>
          <w:spacing w:val="-8"/>
          <w:sz w:val="24"/>
          <w:szCs w:val="24"/>
        </w:rPr>
        <w:t xml:space="preserve">            </w:t>
      </w:r>
      <w:r w:rsidRPr="00197121">
        <w:rPr>
          <w:rFonts w:ascii="Times New Roman" w:eastAsia="Times New Roman" w:hAnsi="Times New Roman"/>
          <w:spacing w:val="-8"/>
          <w:sz w:val="24"/>
          <w:szCs w:val="24"/>
        </w:rPr>
        <w:t xml:space="preserve">) </w:t>
      </w:r>
      <w:proofErr w:type="gramEnd"/>
      <w:r w:rsidRPr="00197121">
        <w:rPr>
          <w:rFonts w:ascii="Times New Roman" w:eastAsia="Times New Roman" w:hAnsi="Times New Roman"/>
          <w:spacing w:val="-8"/>
          <w:sz w:val="24"/>
          <w:szCs w:val="24"/>
        </w:rPr>
        <w:t>рублей</w:t>
      </w:r>
      <w:r>
        <w:rPr>
          <w:rFonts w:ascii="Times New Roman" w:eastAsia="Times New Roman" w:hAnsi="Times New Roman"/>
          <w:spacing w:val="-8"/>
          <w:sz w:val="24"/>
          <w:szCs w:val="24"/>
        </w:rPr>
        <w:t xml:space="preserve">, </w:t>
      </w:r>
      <w:r w:rsidRPr="00197121">
        <w:rPr>
          <w:rFonts w:ascii="Times New Roman" w:eastAsia="Times New Roman" w:hAnsi="Times New Roman"/>
          <w:spacing w:val="-9"/>
          <w:sz w:val="24"/>
          <w:szCs w:val="24"/>
        </w:rPr>
        <w:t xml:space="preserve"> включая НДС</w:t>
      </w:r>
      <w:r>
        <w:rPr>
          <w:rFonts w:ascii="Times New Roman" w:eastAsia="Times New Roman" w:hAnsi="Times New Roman"/>
          <w:spacing w:val="-9"/>
          <w:sz w:val="24"/>
          <w:szCs w:val="24"/>
        </w:rPr>
        <w:t>.</w:t>
      </w:r>
    </w:p>
    <w:p w:rsidR="005D460B" w:rsidRPr="00142A7C" w:rsidRDefault="005D460B" w:rsidP="005D460B">
      <w:pPr>
        <w:widowControl w:val="0"/>
        <w:shd w:val="clear" w:color="auto" w:fill="FFFFFF"/>
        <w:tabs>
          <w:tab w:val="left" w:pos="1390"/>
        </w:tabs>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pacing w:val="-9"/>
          <w:sz w:val="24"/>
          <w:szCs w:val="24"/>
        </w:rPr>
        <w:t xml:space="preserve">2.2 </w:t>
      </w:r>
      <w:r w:rsidRPr="00197121">
        <w:rPr>
          <w:rFonts w:ascii="Times New Roman" w:eastAsia="Times New Roman" w:hAnsi="Times New Roman"/>
          <w:spacing w:val="-8"/>
          <w:sz w:val="24"/>
          <w:szCs w:val="24"/>
        </w:rPr>
        <w:t xml:space="preserve">Расчеты за поставленную продукцию производятся Покупателем путём </w:t>
      </w:r>
      <w:r>
        <w:rPr>
          <w:rFonts w:ascii="Times New Roman" w:eastAsia="Times New Roman" w:hAnsi="Times New Roman"/>
          <w:spacing w:val="-8"/>
          <w:sz w:val="24"/>
          <w:szCs w:val="24"/>
        </w:rPr>
        <w:t>перечисления де</w:t>
      </w:r>
      <w:r>
        <w:rPr>
          <w:rFonts w:ascii="Times New Roman" w:eastAsia="Times New Roman" w:hAnsi="Times New Roman"/>
          <w:spacing w:val="-8"/>
          <w:sz w:val="24"/>
          <w:szCs w:val="24"/>
        </w:rPr>
        <w:softHyphen/>
        <w:t xml:space="preserve">нежных средств </w:t>
      </w:r>
      <w:r w:rsidRPr="00142A7C">
        <w:rPr>
          <w:rFonts w:ascii="Times New Roman" w:eastAsia="Times New Roman" w:hAnsi="Times New Roman"/>
          <w:spacing w:val="-8"/>
          <w:sz w:val="24"/>
          <w:szCs w:val="24"/>
        </w:rPr>
        <w:t>на расчетный счет Поставщика</w:t>
      </w:r>
      <w:r w:rsidRPr="00142A7C">
        <w:rPr>
          <w:rFonts w:ascii="Times New Roman" w:hAnsi="Times New Roman"/>
          <w:sz w:val="24"/>
          <w:szCs w:val="24"/>
        </w:rPr>
        <w:t xml:space="preserve"> в следующем порядке:</w:t>
      </w:r>
    </w:p>
    <w:p w:rsidR="005D460B" w:rsidRPr="00142A7C" w:rsidRDefault="005D460B" w:rsidP="005D460B">
      <w:pPr>
        <w:spacing w:after="0" w:line="240" w:lineRule="auto"/>
        <w:jc w:val="both"/>
        <w:rPr>
          <w:rFonts w:ascii="Times New Roman" w:hAnsi="Times New Roman"/>
          <w:sz w:val="24"/>
          <w:szCs w:val="24"/>
        </w:rPr>
      </w:pPr>
      <w:r w:rsidRPr="00142A7C">
        <w:rPr>
          <w:rFonts w:ascii="Times New Roman" w:hAnsi="Times New Roman"/>
          <w:sz w:val="24"/>
          <w:szCs w:val="24"/>
        </w:rPr>
        <w:t xml:space="preserve"> - 5</w:t>
      </w:r>
      <w:r w:rsidRPr="00142A7C">
        <w:rPr>
          <w:rFonts w:ascii="Times New Roman" w:hAnsi="Times New Roman"/>
          <w:b/>
          <w:sz w:val="24"/>
          <w:szCs w:val="24"/>
        </w:rPr>
        <w:t xml:space="preserve">0%  от стоимости товара </w:t>
      </w:r>
      <w:r w:rsidRPr="00142A7C">
        <w:rPr>
          <w:rFonts w:ascii="Times New Roman" w:hAnsi="Times New Roman"/>
          <w:sz w:val="24"/>
          <w:szCs w:val="24"/>
        </w:rPr>
        <w:t>Покупатель оплачивает в течение 10 банковских дней с момента подписания договора, на основании счета, выставленного поставщиком.</w:t>
      </w:r>
    </w:p>
    <w:p w:rsidR="005D460B" w:rsidRPr="00142A7C" w:rsidRDefault="005D460B" w:rsidP="005D460B">
      <w:pPr>
        <w:spacing w:after="0" w:line="240" w:lineRule="auto"/>
        <w:jc w:val="both"/>
        <w:rPr>
          <w:rFonts w:ascii="Times New Roman" w:hAnsi="Times New Roman"/>
          <w:sz w:val="24"/>
          <w:szCs w:val="24"/>
        </w:rPr>
      </w:pPr>
      <w:r w:rsidRPr="00142A7C">
        <w:rPr>
          <w:rFonts w:ascii="Times New Roman" w:hAnsi="Times New Roman"/>
          <w:b/>
          <w:sz w:val="24"/>
          <w:szCs w:val="24"/>
        </w:rPr>
        <w:t xml:space="preserve"> - </w:t>
      </w:r>
      <w:r w:rsidRPr="00142A7C">
        <w:rPr>
          <w:rFonts w:ascii="Times New Roman" w:hAnsi="Times New Roman"/>
          <w:sz w:val="24"/>
          <w:szCs w:val="24"/>
        </w:rPr>
        <w:t>оставшиеся</w:t>
      </w:r>
      <w:r w:rsidRPr="00142A7C">
        <w:rPr>
          <w:rFonts w:ascii="Times New Roman" w:hAnsi="Times New Roman"/>
          <w:b/>
          <w:sz w:val="24"/>
          <w:szCs w:val="24"/>
        </w:rPr>
        <w:t xml:space="preserve"> 50% от стоимости товара </w:t>
      </w:r>
      <w:r w:rsidRPr="00142A7C">
        <w:rPr>
          <w:rFonts w:ascii="Times New Roman" w:hAnsi="Times New Roman"/>
          <w:sz w:val="24"/>
          <w:szCs w:val="24"/>
        </w:rPr>
        <w:t>Покупатель оплачивает в течение 10-ти банковских дней от даты отгрузки товара.</w:t>
      </w:r>
    </w:p>
    <w:p w:rsidR="005D460B" w:rsidRPr="00197121" w:rsidRDefault="005D460B" w:rsidP="005D460B">
      <w:pPr>
        <w:widowControl w:val="0"/>
        <w:shd w:val="clear" w:color="auto" w:fill="FFFFFF"/>
        <w:tabs>
          <w:tab w:val="left" w:pos="1390"/>
        </w:tabs>
        <w:autoSpaceDE w:val="0"/>
        <w:autoSpaceDN w:val="0"/>
        <w:adjustRightInd w:val="0"/>
        <w:spacing w:after="0" w:line="240" w:lineRule="auto"/>
        <w:jc w:val="both"/>
        <w:rPr>
          <w:rFonts w:ascii="Times New Roman" w:hAnsi="Times New Roman"/>
          <w:spacing w:val="-14"/>
          <w:sz w:val="24"/>
          <w:szCs w:val="24"/>
        </w:rPr>
      </w:pPr>
      <w:r>
        <w:rPr>
          <w:rFonts w:ascii="Times New Roman" w:eastAsia="Times New Roman" w:hAnsi="Times New Roman"/>
          <w:spacing w:val="-8"/>
          <w:sz w:val="24"/>
          <w:szCs w:val="24"/>
        </w:rPr>
        <w:t xml:space="preserve">2.3 </w:t>
      </w:r>
      <w:r w:rsidRPr="00197121">
        <w:rPr>
          <w:rFonts w:ascii="Times New Roman" w:eastAsia="Times New Roman" w:hAnsi="Times New Roman"/>
          <w:spacing w:val="-8"/>
          <w:sz w:val="24"/>
          <w:szCs w:val="24"/>
        </w:rPr>
        <w:t xml:space="preserve">Основанием для перечисления денежных средств является счет </w:t>
      </w:r>
      <w:r>
        <w:rPr>
          <w:rFonts w:ascii="Times New Roman" w:eastAsia="Times New Roman" w:hAnsi="Times New Roman"/>
          <w:spacing w:val="-8"/>
          <w:sz w:val="24"/>
          <w:szCs w:val="24"/>
        </w:rPr>
        <w:t>на</w:t>
      </w:r>
      <w:r w:rsidRPr="00197121">
        <w:rPr>
          <w:rFonts w:ascii="Times New Roman" w:eastAsia="Times New Roman" w:hAnsi="Times New Roman"/>
          <w:spacing w:val="-8"/>
          <w:sz w:val="24"/>
          <w:szCs w:val="24"/>
        </w:rPr>
        <w:t xml:space="preserve"> оплату, выставленный </w:t>
      </w:r>
      <w:r w:rsidRPr="00197121">
        <w:rPr>
          <w:rFonts w:ascii="Times New Roman" w:eastAsia="Times New Roman" w:hAnsi="Times New Roman"/>
          <w:sz w:val="24"/>
          <w:szCs w:val="24"/>
        </w:rPr>
        <w:t>Поставщиком Покупателю.</w:t>
      </w:r>
    </w:p>
    <w:p w:rsidR="005D460B" w:rsidRPr="00197121" w:rsidRDefault="005D460B" w:rsidP="005D460B">
      <w:pPr>
        <w:widowControl w:val="0"/>
        <w:shd w:val="clear" w:color="auto" w:fill="FFFFFF"/>
        <w:tabs>
          <w:tab w:val="left" w:pos="1390"/>
        </w:tabs>
        <w:autoSpaceDE w:val="0"/>
        <w:autoSpaceDN w:val="0"/>
        <w:adjustRightInd w:val="0"/>
        <w:spacing w:after="0" w:line="240" w:lineRule="auto"/>
        <w:jc w:val="both"/>
        <w:rPr>
          <w:rFonts w:ascii="Times New Roman" w:hAnsi="Times New Roman"/>
          <w:spacing w:val="-14"/>
          <w:sz w:val="24"/>
          <w:szCs w:val="24"/>
        </w:rPr>
      </w:pPr>
      <w:r>
        <w:rPr>
          <w:rFonts w:ascii="Times New Roman" w:eastAsia="Times New Roman" w:hAnsi="Times New Roman"/>
          <w:spacing w:val="-8"/>
          <w:sz w:val="24"/>
          <w:szCs w:val="24"/>
        </w:rPr>
        <w:t xml:space="preserve">2.4 </w:t>
      </w:r>
      <w:r w:rsidRPr="00197121">
        <w:rPr>
          <w:rFonts w:ascii="Times New Roman" w:eastAsia="Times New Roman" w:hAnsi="Times New Roman"/>
          <w:spacing w:val="-8"/>
          <w:sz w:val="24"/>
          <w:szCs w:val="24"/>
        </w:rPr>
        <w:t>Дата оплаты считается дата начисления денежных средств па расчетный счет Поставщика.</w:t>
      </w:r>
    </w:p>
    <w:p w:rsidR="005D460B" w:rsidRDefault="005D460B" w:rsidP="005D460B">
      <w:pPr>
        <w:shd w:val="clear" w:color="auto" w:fill="FFFFFF"/>
        <w:spacing w:after="0" w:line="240" w:lineRule="auto"/>
        <w:jc w:val="both"/>
        <w:rPr>
          <w:rFonts w:ascii="Times New Roman" w:hAnsi="Times New Roman"/>
          <w:b/>
          <w:spacing w:val="-8"/>
          <w:sz w:val="24"/>
          <w:szCs w:val="24"/>
        </w:rPr>
      </w:pPr>
    </w:p>
    <w:p w:rsidR="005D460B" w:rsidRPr="0094180D" w:rsidRDefault="005D460B" w:rsidP="005D460B">
      <w:pPr>
        <w:shd w:val="clear" w:color="auto" w:fill="FFFFFF"/>
        <w:spacing w:after="0" w:line="240" w:lineRule="auto"/>
        <w:jc w:val="center"/>
        <w:rPr>
          <w:rFonts w:ascii="Times New Roman" w:hAnsi="Times New Roman"/>
          <w:b/>
          <w:sz w:val="24"/>
          <w:szCs w:val="24"/>
        </w:rPr>
      </w:pPr>
      <w:r w:rsidRPr="0094180D">
        <w:rPr>
          <w:rFonts w:ascii="Times New Roman" w:hAnsi="Times New Roman"/>
          <w:b/>
          <w:spacing w:val="-8"/>
          <w:sz w:val="24"/>
          <w:szCs w:val="24"/>
        </w:rPr>
        <w:t xml:space="preserve">3. </w:t>
      </w:r>
      <w:r w:rsidRPr="0094180D">
        <w:rPr>
          <w:rFonts w:ascii="Times New Roman" w:eastAsia="Times New Roman" w:hAnsi="Times New Roman"/>
          <w:b/>
          <w:spacing w:val="-8"/>
          <w:sz w:val="24"/>
          <w:szCs w:val="24"/>
        </w:rPr>
        <w:t>Условия пост</w:t>
      </w:r>
      <w:r>
        <w:rPr>
          <w:rFonts w:ascii="Times New Roman" w:eastAsia="Times New Roman" w:hAnsi="Times New Roman"/>
          <w:b/>
          <w:spacing w:val="-8"/>
          <w:sz w:val="24"/>
          <w:szCs w:val="24"/>
        </w:rPr>
        <w:t>авки</w:t>
      </w:r>
    </w:p>
    <w:p w:rsidR="005D460B" w:rsidRPr="00197121" w:rsidRDefault="005D460B" w:rsidP="005D460B">
      <w:pPr>
        <w:widowControl w:val="0"/>
        <w:numPr>
          <w:ilvl w:val="0"/>
          <w:numId w:val="1"/>
        </w:numPr>
        <w:shd w:val="clear" w:color="auto" w:fill="FFFFFF"/>
        <w:tabs>
          <w:tab w:val="left" w:pos="1394"/>
        </w:tabs>
        <w:autoSpaceDE w:val="0"/>
        <w:autoSpaceDN w:val="0"/>
        <w:adjustRightInd w:val="0"/>
        <w:spacing w:after="0" w:line="240" w:lineRule="auto"/>
        <w:jc w:val="both"/>
        <w:rPr>
          <w:rFonts w:ascii="Times New Roman" w:hAnsi="Times New Roman"/>
          <w:spacing w:val="-12"/>
          <w:sz w:val="24"/>
          <w:szCs w:val="24"/>
        </w:rPr>
      </w:pPr>
      <w:r w:rsidRPr="00197121">
        <w:rPr>
          <w:rFonts w:ascii="Times New Roman" w:eastAsia="Times New Roman" w:hAnsi="Times New Roman"/>
          <w:spacing w:val="-8"/>
          <w:sz w:val="24"/>
          <w:szCs w:val="24"/>
        </w:rPr>
        <w:t xml:space="preserve">Покупатель обязан предоставить Поставщику письменную заявку на поставку продукции в </w:t>
      </w:r>
      <w:r w:rsidRPr="00197121">
        <w:rPr>
          <w:rFonts w:ascii="Times New Roman" w:eastAsia="Times New Roman" w:hAnsi="Times New Roman"/>
          <w:sz w:val="24"/>
          <w:szCs w:val="24"/>
        </w:rPr>
        <w:t>согласованный Сторонами срок.</w:t>
      </w:r>
    </w:p>
    <w:p w:rsidR="005D460B" w:rsidRPr="00197121" w:rsidRDefault="005D460B" w:rsidP="005D460B">
      <w:pPr>
        <w:widowControl w:val="0"/>
        <w:numPr>
          <w:ilvl w:val="0"/>
          <w:numId w:val="2"/>
        </w:numPr>
        <w:shd w:val="clear" w:color="auto" w:fill="FFFFFF"/>
        <w:tabs>
          <w:tab w:val="left" w:pos="1394"/>
        </w:tabs>
        <w:autoSpaceDE w:val="0"/>
        <w:autoSpaceDN w:val="0"/>
        <w:adjustRightInd w:val="0"/>
        <w:spacing w:after="0" w:line="240" w:lineRule="auto"/>
        <w:jc w:val="both"/>
        <w:rPr>
          <w:rFonts w:ascii="Times New Roman" w:hAnsi="Times New Roman"/>
          <w:spacing w:val="-14"/>
          <w:sz w:val="24"/>
          <w:szCs w:val="24"/>
        </w:rPr>
      </w:pPr>
      <w:r w:rsidRPr="00197121">
        <w:rPr>
          <w:rFonts w:ascii="Times New Roman" w:eastAsia="Times New Roman" w:hAnsi="Times New Roman"/>
          <w:spacing w:val="-7"/>
          <w:sz w:val="24"/>
          <w:szCs w:val="24"/>
        </w:rPr>
        <w:t>В заявке Покупателя указываются количество, ассортимент и условия поставки продукции.</w:t>
      </w:r>
    </w:p>
    <w:p w:rsidR="005D460B" w:rsidRPr="00197121" w:rsidRDefault="005D460B" w:rsidP="005D460B">
      <w:pPr>
        <w:widowControl w:val="0"/>
        <w:numPr>
          <w:ilvl w:val="0"/>
          <w:numId w:val="1"/>
        </w:numPr>
        <w:shd w:val="clear" w:color="auto" w:fill="FFFFFF"/>
        <w:tabs>
          <w:tab w:val="left" w:pos="1394"/>
        </w:tabs>
        <w:autoSpaceDE w:val="0"/>
        <w:autoSpaceDN w:val="0"/>
        <w:adjustRightInd w:val="0"/>
        <w:spacing w:after="0" w:line="240" w:lineRule="auto"/>
        <w:jc w:val="both"/>
        <w:rPr>
          <w:rFonts w:ascii="Times New Roman" w:hAnsi="Times New Roman"/>
          <w:spacing w:val="-13"/>
          <w:sz w:val="24"/>
          <w:szCs w:val="24"/>
        </w:rPr>
      </w:pPr>
      <w:r w:rsidRPr="00197121">
        <w:rPr>
          <w:rFonts w:ascii="Times New Roman" w:eastAsia="Times New Roman" w:hAnsi="Times New Roman"/>
          <w:spacing w:val="-9"/>
          <w:sz w:val="24"/>
          <w:szCs w:val="24"/>
        </w:rPr>
        <w:t>Отгрузка продукции производится со склада Поставщика в течени</w:t>
      </w:r>
      <w:r>
        <w:rPr>
          <w:rFonts w:ascii="Times New Roman" w:eastAsia="Times New Roman" w:hAnsi="Times New Roman"/>
          <w:spacing w:val="-9"/>
          <w:sz w:val="24"/>
          <w:szCs w:val="24"/>
        </w:rPr>
        <w:t>е</w:t>
      </w:r>
      <w:r w:rsidRPr="00197121">
        <w:rPr>
          <w:rFonts w:ascii="Times New Roman" w:eastAsia="Times New Roman" w:hAnsi="Times New Roman"/>
          <w:spacing w:val="-9"/>
          <w:sz w:val="24"/>
          <w:szCs w:val="24"/>
        </w:rPr>
        <w:t xml:space="preserve"> </w:t>
      </w:r>
      <w:r>
        <w:rPr>
          <w:rFonts w:ascii="Times New Roman" w:eastAsia="Times New Roman" w:hAnsi="Times New Roman"/>
          <w:spacing w:val="-9"/>
          <w:sz w:val="24"/>
          <w:szCs w:val="24"/>
        </w:rPr>
        <w:t>5</w:t>
      </w:r>
      <w:r w:rsidRPr="00197121">
        <w:rPr>
          <w:rFonts w:ascii="Times New Roman" w:eastAsia="Times New Roman" w:hAnsi="Times New Roman"/>
          <w:spacing w:val="-9"/>
          <w:sz w:val="24"/>
          <w:szCs w:val="24"/>
        </w:rPr>
        <w:t xml:space="preserve"> (</w:t>
      </w:r>
      <w:r>
        <w:rPr>
          <w:rFonts w:ascii="Times New Roman" w:eastAsia="Times New Roman" w:hAnsi="Times New Roman"/>
          <w:spacing w:val="-9"/>
          <w:sz w:val="24"/>
          <w:szCs w:val="24"/>
        </w:rPr>
        <w:t>пяти</w:t>
      </w:r>
      <w:r w:rsidRPr="00197121">
        <w:rPr>
          <w:rFonts w:ascii="Times New Roman" w:eastAsia="Times New Roman" w:hAnsi="Times New Roman"/>
          <w:spacing w:val="-9"/>
          <w:sz w:val="24"/>
          <w:szCs w:val="24"/>
        </w:rPr>
        <w:t xml:space="preserve">) дней со </w:t>
      </w:r>
      <w:r w:rsidRPr="00197121">
        <w:rPr>
          <w:rFonts w:ascii="Times New Roman" w:eastAsia="Times New Roman" w:hAnsi="Times New Roman"/>
          <w:spacing w:val="-8"/>
          <w:sz w:val="24"/>
          <w:szCs w:val="24"/>
        </w:rPr>
        <w:t>дня оплаты продукции через транспортную компанию ООО «</w:t>
      </w:r>
      <w:r>
        <w:rPr>
          <w:rFonts w:ascii="Times New Roman" w:eastAsia="Times New Roman" w:hAnsi="Times New Roman"/>
          <w:spacing w:val="-8"/>
          <w:sz w:val="24"/>
          <w:szCs w:val="24"/>
        </w:rPr>
        <w:t>Энергия</w:t>
      </w:r>
      <w:r w:rsidRPr="00197121">
        <w:rPr>
          <w:rFonts w:ascii="Times New Roman" w:eastAsia="Times New Roman" w:hAnsi="Times New Roman"/>
          <w:spacing w:val="-8"/>
          <w:sz w:val="24"/>
          <w:szCs w:val="24"/>
        </w:rPr>
        <w:t xml:space="preserve">» до </w:t>
      </w:r>
      <w:proofErr w:type="gramStart"/>
      <w:r w:rsidRPr="00197121">
        <w:rPr>
          <w:rFonts w:ascii="Times New Roman" w:eastAsia="Times New Roman" w:hAnsi="Times New Roman"/>
          <w:spacing w:val="-8"/>
          <w:sz w:val="24"/>
          <w:szCs w:val="24"/>
        </w:rPr>
        <w:t>г</w:t>
      </w:r>
      <w:proofErr w:type="gramEnd"/>
      <w:r w:rsidRPr="00197121">
        <w:rPr>
          <w:rFonts w:ascii="Times New Roman" w:eastAsia="Times New Roman" w:hAnsi="Times New Roman"/>
          <w:spacing w:val="-8"/>
          <w:sz w:val="24"/>
          <w:szCs w:val="24"/>
        </w:rPr>
        <w:t xml:space="preserve">. </w:t>
      </w:r>
      <w:r>
        <w:rPr>
          <w:rFonts w:ascii="Times New Roman" w:eastAsia="Times New Roman" w:hAnsi="Times New Roman"/>
          <w:spacing w:val="-8"/>
          <w:sz w:val="24"/>
          <w:szCs w:val="24"/>
        </w:rPr>
        <w:t>Б</w:t>
      </w:r>
      <w:r w:rsidRPr="00197121">
        <w:rPr>
          <w:rFonts w:ascii="Times New Roman" w:eastAsia="Times New Roman" w:hAnsi="Times New Roman"/>
          <w:spacing w:val="-8"/>
          <w:sz w:val="24"/>
          <w:szCs w:val="24"/>
        </w:rPr>
        <w:t>елокуриха. Оп</w:t>
      </w:r>
      <w:r w:rsidRPr="00197121">
        <w:rPr>
          <w:rFonts w:ascii="Times New Roman" w:eastAsia="Times New Roman" w:hAnsi="Times New Roman"/>
          <w:spacing w:val="-8"/>
          <w:sz w:val="24"/>
          <w:szCs w:val="24"/>
        </w:rPr>
        <w:softHyphen/>
      </w:r>
      <w:r w:rsidRPr="00197121">
        <w:rPr>
          <w:rFonts w:ascii="Times New Roman" w:eastAsia="Times New Roman" w:hAnsi="Times New Roman"/>
          <w:sz w:val="24"/>
          <w:szCs w:val="24"/>
        </w:rPr>
        <w:t>ла</w:t>
      </w:r>
      <w:r>
        <w:rPr>
          <w:rFonts w:ascii="Times New Roman" w:eastAsia="Times New Roman" w:hAnsi="Times New Roman"/>
          <w:sz w:val="24"/>
          <w:szCs w:val="24"/>
        </w:rPr>
        <w:t>та</w:t>
      </w:r>
      <w:r w:rsidRPr="00197121">
        <w:rPr>
          <w:rFonts w:ascii="Times New Roman" w:eastAsia="Times New Roman" w:hAnsi="Times New Roman"/>
          <w:sz w:val="24"/>
          <w:szCs w:val="24"/>
        </w:rPr>
        <w:t xml:space="preserve"> транспортных расходов производится при получении продукции.</w:t>
      </w:r>
    </w:p>
    <w:p w:rsidR="005D460B" w:rsidRPr="00197121" w:rsidRDefault="005D460B" w:rsidP="005D460B">
      <w:pPr>
        <w:widowControl w:val="0"/>
        <w:numPr>
          <w:ilvl w:val="0"/>
          <w:numId w:val="1"/>
        </w:numPr>
        <w:shd w:val="clear" w:color="auto" w:fill="FFFFFF"/>
        <w:tabs>
          <w:tab w:val="left" w:pos="1394"/>
        </w:tabs>
        <w:autoSpaceDE w:val="0"/>
        <w:autoSpaceDN w:val="0"/>
        <w:adjustRightInd w:val="0"/>
        <w:spacing w:after="0" w:line="240" w:lineRule="auto"/>
        <w:jc w:val="both"/>
        <w:rPr>
          <w:rFonts w:ascii="Times New Roman" w:hAnsi="Times New Roman"/>
          <w:spacing w:val="-14"/>
          <w:sz w:val="24"/>
          <w:szCs w:val="24"/>
        </w:rPr>
      </w:pPr>
      <w:r w:rsidRPr="00197121">
        <w:rPr>
          <w:rFonts w:ascii="Times New Roman" w:eastAsia="Times New Roman" w:hAnsi="Times New Roman"/>
          <w:spacing w:val="-9"/>
          <w:sz w:val="24"/>
          <w:szCs w:val="24"/>
        </w:rPr>
        <w:t>Право собственности на продукцию переходит к Покупателю в момент передачи продукции транспортной компанией уполномоч</w:t>
      </w:r>
      <w:r>
        <w:rPr>
          <w:rFonts w:ascii="Times New Roman" w:eastAsia="Times New Roman" w:hAnsi="Times New Roman"/>
          <w:spacing w:val="-9"/>
          <w:sz w:val="24"/>
          <w:szCs w:val="24"/>
        </w:rPr>
        <w:t>ен</w:t>
      </w:r>
      <w:r w:rsidRPr="00197121">
        <w:rPr>
          <w:rFonts w:ascii="Times New Roman" w:eastAsia="Times New Roman" w:hAnsi="Times New Roman"/>
          <w:spacing w:val="-9"/>
          <w:sz w:val="24"/>
          <w:szCs w:val="24"/>
        </w:rPr>
        <w:t>ному представите</w:t>
      </w:r>
      <w:r>
        <w:rPr>
          <w:rFonts w:ascii="Times New Roman" w:eastAsia="Times New Roman" w:hAnsi="Times New Roman"/>
          <w:spacing w:val="-9"/>
          <w:sz w:val="24"/>
          <w:szCs w:val="24"/>
        </w:rPr>
        <w:t>лю Покупателя путем оформления т</w:t>
      </w:r>
      <w:r w:rsidRPr="00197121">
        <w:rPr>
          <w:rFonts w:ascii="Times New Roman" w:eastAsia="Times New Roman" w:hAnsi="Times New Roman"/>
          <w:spacing w:val="-9"/>
          <w:sz w:val="24"/>
          <w:szCs w:val="24"/>
        </w:rPr>
        <w:t>оварно-</w:t>
      </w:r>
      <w:r w:rsidRPr="00197121">
        <w:rPr>
          <w:rFonts w:ascii="Times New Roman" w:eastAsia="Times New Roman" w:hAnsi="Times New Roman"/>
          <w:spacing w:val="-7"/>
          <w:sz w:val="24"/>
          <w:szCs w:val="24"/>
        </w:rPr>
        <w:t>транспортной накладной, паспортов, технического описания, сертификата</w:t>
      </w:r>
      <w:proofErr w:type="gramStart"/>
      <w:r w:rsidRPr="00197121">
        <w:rPr>
          <w:rFonts w:ascii="Times New Roman" w:eastAsia="Times New Roman" w:hAnsi="Times New Roman"/>
          <w:spacing w:val="-7"/>
          <w:sz w:val="24"/>
          <w:szCs w:val="24"/>
        </w:rPr>
        <w:t>..</w:t>
      </w:r>
      <w:proofErr w:type="gramEnd"/>
    </w:p>
    <w:p w:rsidR="005D460B" w:rsidRDefault="005D460B" w:rsidP="005D460B">
      <w:pPr>
        <w:shd w:val="clear" w:color="auto" w:fill="FFFFFF"/>
        <w:spacing w:after="0" w:line="240" w:lineRule="auto"/>
        <w:jc w:val="both"/>
        <w:rPr>
          <w:rFonts w:ascii="Times New Roman" w:hAnsi="Times New Roman"/>
          <w:b/>
          <w:spacing w:val="-9"/>
          <w:sz w:val="24"/>
          <w:szCs w:val="24"/>
        </w:rPr>
      </w:pPr>
    </w:p>
    <w:p w:rsidR="005D460B" w:rsidRPr="0094180D" w:rsidRDefault="005D460B" w:rsidP="005D460B">
      <w:pPr>
        <w:shd w:val="clear" w:color="auto" w:fill="FFFFFF"/>
        <w:spacing w:after="0" w:line="240" w:lineRule="auto"/>
        <w:jc w:val="center"/>
        <w:rPr>
          <w:rFonts w:ascii="Times New Roman" w:hAnsi="Times New Roman"/>
          <w:b/>
          <w:sz w:val="24"/>
          <w:szCs w:val="24"/>
        </w:rPr>
      </w:pPr>
      <w:r w:rsidRPr="0094180D">
        <w:rPr>
          <w:rFonts w:ascii="Times New Roman" w:hAnsi="Times New Roman"/>
          <w:b/>
          <w:spacing w:val="-9"/>
          <w:sz w:val="24"/>
          <w:szCs w:val="24"/>
        </w:rPr>
        <w:t>4</w:t>
      </w:r>
      <w:r>
        <w:rPr>
          <w:rFonts w:ascii="Times New Roman" w:hAnsi="Times New Roman"/>
          <w:b/>
          <w:spacing w:val="-9"/>
          <w:sz w:val="24"/>
          <w:szCs w:val="24"/>
        </w:rPr>
        <w:t xml:space="preserve"> </w:t>
      </w:r>
      <w:r w:rsidRPr="0094180D">
        <w:rPr>
          <w:rFonts w:ascii="Times New Roman" w:hAnsi="Times New Roman"/>
          <w:b/>
          <w:spacing w:val="-9"/>
          <w:sz w:val="24"/>
          <w:szCs w:val="24"/>
        </w:rPr>
        <w:t xml:space="preserve"> </w:t>
      </w:r>
      <w:r w:rsidRPr="0094180D">
        <w:rPr>
          <w:rFonts w:ascii="Times New Roman" w:eastAsia="Times New Roman" w:hAnsi="Times New Roman"/>
          <w:b/>
          <w:spacing w:val="-9"/>
          <w:sz w:val="24"/>
          <w:szCs w:val="24"/>
        </w:rPr>
        <w:t>Качество товара и порядок приемки</w:t>
      </w:r>
    </w:p>
    <w:p w:rsidR="005D460B" w:rsidRPr="00197121" w:rsidRDefault="005D460B" w:rsidP="005D460B">
      <w:pPr>
        <w:widowControl w:val="0"/>
        <w:numPr>
          <w:ilvl w:val="0"/>
          <w:numId w:val="3"/>
        </w:numPr>
        <w:shd w:val="clear" w:color="auto" w:fill="FFFFFF"/>
        <w:tabs>
          <w:tab w:val="left" w:pos="1409"/>
        </w:tabs>
        <w:autoSpaceDE w:val="0"/>
        <w:autoSpaceDN w:val="0"/>
        <w:adjustRightInd w:val="0"/>
        <w:spacing w:after="0" w:line="240" w:lineRule="auto"/>
        <w:jc w:val="both"/>
        <w:rPr>
          <w:rFonts w:ascii="Times New Roman" w:hAnsi="Times New Roman"/>
          <w:spacing w:val="-12"/>
          <w:sz w:val="24"/>
          <w:szCs w:val="24"/>
        </w:rPr>
      </w:pPr>
      <w:r w:rsidRPr="00197121">
        <w:rPr>
          <w:rFonts w:ascii="Times New Roman" w:eastAsia="Times New Roman" w:hAnsi="Times New Roman"/>
          <w:spacing w:val="-8"/>
          <w:sz w:val="24"/>
          <w:szCs w:val="24"/>
        </w:rPr>
        <w:t>Качество поставляемой продукции должно соответствовать требованиям ГОСТ, ТУ и под</w:t>
      </w:r>
      <w:r w:rsidRPr="00197121">
        <w:rPr>
          <w:rFonts w:ascii="Times New Roman" w:eastAsia="Times New Roman" w:hAnsi="Times New Roman"/>
          <w:spacing w:val="-8"/>
          <w:sz w:val="24"/>
          <w:szCs w:val="24"/>
        </w:rPr>
        <w:softHyphen/>
      </w:r>
      <w:r w:rsidRPr="00197121">
        <w:rPr>
          <w:rFonts w:ascii="Times New Roman" w:eastAsia="Times New Roman" w:hAnsi="Times New Roman"/>
          <w:sz w:val="24"/>
          <w:szCs w:val="24"/>
        </w:rPr>
        <w:t>тверждается сертификатом завода -</w:t>
      </w:r>
      <w:r>
        <w:rPr>
          <w:rFonts w:ascii="Times New Roman" w:eastAsia="Times New Roman" w:hAnsi="Times New Roman"/>
          <w:sz w:val="24"/>
          <w:szCs w:val="24"/>
        </w:rPr>
        <w:t xml:space="preserve"> </w:t>
      </w:r>
      <w:r w:rsidRPr="00197121">
        <w:rPr>
          <w:rFonts w:ascii="Times New Roman" w:eastAsia="Times New Roman" w:hAnsi="Times New Roman"/>
          <w:sz w:val="24"/>
          <w:szCs w:val="24"/>
        </w:rPr>
        <w:t>из</w:t>
      </w:r>
      <w:r>
        <w:rPr>
          <w:rFonts w:ascii="Times New Roman" w:eastAsia="Times New Roman" w:hAnsi="Times New Roman"/>
          <w:sz w:val="24"/>
          <w:szCs w:val="24"/>
        </w:rPr>
        <w:t>го</w:t>
      </w:r>
      <w:r w:rsidRPr="00197121">
        <w:rPr>
          <w:rFonts w:ascii="Times New Roman" w:eastAsia="Times New Roman" w:hAnsi="Times New Roman"/>
          <w:sz w:val="24"/>
          <w:szCs w:val="24"/>
        </w:rPr>
        <w:t>товителя.</w:t>
      </w:r>
    </w:p>
    <w:p w:rsidR="005D460B" w:rsidRPr="00197121" w:rsidRDefault="005D460B" w:rsidP="005D460B">
      <w:pPr>
        <w:widowControl w:val="0"/>
        <w:numPr>
          <w:ilvl w:val="0"/>
          <w:numId w:val="3"/>
        </w:numPr>
        <w:shd w:val="clear" w:color="auto" w:fill="FFFFFF"/>
        <w:tabs>
          <w:tab w:val="left" w:pos="1409"/>
        </w:tabs>
        <w:autoSpaceDE w:val="0"/>
        <w:autoSpaceDN w:val="0"/>
        <w:adjustRightInd w:val="0"/>
        <w:spacing w:after="0" w:line="240" w:lineRule="auto"/>
        <w:jc w:val="both"/>
        <w:rPr>
          <w:rFonts w:ascii="Times New Roman" w:hAnsi="Times New Roman"/>
          <w:spacing w:val="-13"/>
          <w:sz w:val="24"/>
          <w:szCs w:val="24"/>
        </w:rPr>
      </w:pPr>
      <w:r w:rsidRPr="00197121">
        <w:rPr>
          <w:rFonts w:ascii="Times New Roman" w:eastAsia="Times New Roman" w:hAnsi="Times New Roman"/>
          <w:spacing w:val="-9"/>
          <w:sz w:val="24"/>
          <w:szCs w:val="24"/>
        </w:rPr>
        <w:t>В случае несоответствия поставленно</w:t>
      </w:r>
      <w:r>
        <w:rPr>
          <w:rFonts w:ascii="Times New Roman" w:eastAsia="Times New Roman" w:hAnsi="Times New Roman"/>
          <w:spacing w:val="-9"/>
          <w:sz w:val="24"/>
          <w:szCs w:val="24"/>
        </w:rPr>
        <w:t>й продукции условиям пункта 4.1,</w:t>
      </w:r>
      <w:r w:rsidRPr="00197121">
        <w:rPr>
          <w:rFonts w:ascii="Times New Roman" w:eastAsia="Times New Roman" w:hAnsi="Times New Roman"/>
          <w:spacing w:val="-9"/>
          <w:sz w:val="24"/>
          <w:szCs w:val="24"/>
        </w:rPr>
        <w:t xml:space="preserve"> составляе</w:t>
      </w:r>
      <w:r>
        <w:rPr>
          <w:rFonts w:ascii="Times New Roman" w:eastAsia="Times New Roman" w:hAnsi="Times New Roman"/>
          <w:spacing w:val="-9"/>
          <w:sz w:val="24"/>
          <w:szCs w:val="24"/>
        </w:rPr>
        <w:t>т</w:t>
      </w:r>
      <w:r w:rsidRPr="00197121">
        <w:rPr>
          <w:rFonts w:ascii="Times New Roman" w:eastAsia="Times New Roman" w:hAnsi="Times New Roman"/>
          <w:spacing w:val="-9"/>
          <w:sz w:val="24"/>
          <w:szCs w:val="24"/>
        </w:rPr>
        <w:t>ся двух</w:t>
      </w:r>
      <w:r w:rsidRPr="00197121">
        <w:rPr>
          <w:rFonts w:ascii="Times New Roman" w:eastAsia="Times New Roman" w:hAnsi="Times New Roman"/>
          <w:spacing w:val="-9"/>
          <w:sz w:val="24"/>
          <w:szCs w:val="24"/>
        </w:rPr>
        <w:softHyphen/>
        <w:t>сторонний акт о браке</w:t>
      </w:r>
      <w:r>
        <w:rPr>
          <w:rFonts w:ascii="Times New Roman" w:eastAsia="Times New Roman" w:hAnsi="Times New Roman"/>
          <w:spacing w:val="-9"/>
          <w:sz w:val="24"/>
          <w:szCs w:val="24"/>
        </w:rPr>
        <w:t>. П</w:t>
      </w:r>
      <w:r w:rsidRPr="00197121">
        <w:rPr>
          <w:rFonts w:ascii="Times New Roman" w:eastAsia="Times New Roman" w:hAnsi="Times New Roman"/>
          <w:spacing w:val="-9"/>
          <w:sz w:val="24"/>
          <w:szCs w:val="24"/>
        </w:rPr>
        <w:t xml:space="preserve">оставщик обязан по требованию Покупателя за свой счет произвести замену </w:t>
      </w:r>
      <w:r w:rsidRPr="00197121">
        <w:rPr>
          <w:rFonts w:ascii="Times New Roman" w:eastAsia="Times New Roman" w:hAnsi="Times New Roman"/>
          <w:sz w:val="24"/>
          <w:szCs w:val="24"/>
        </w:rPr>
        <w:t>некачественной продукции в срок, согласованный Сторонами.</w:t>
      </w:r>
    </w:p>
    <w:p w:rsidR="005D460B" w:rsidRPr="00BF04C1" w:rsidRDefault="005D460B" w:rsidP="005D460B">
      <w:pPr>
        <w:widowControl w:val="0"/>
        <w:numPr>
          <w:ilvl w:val="0"/>
          <w:numId w:val="3"/>
        </w:numPr>
        <w:shd w:val="clear" w:color="auto" w:fill="FFFFFF"/>
        <w:tabs>
          <w:tab w:val="left" w:pos="1409"/>
        </w:tabs>
        <w:autoSpaceDE w:val="0"/>
        <w:autoSpaceDN w:val="0"/>
        <w:adjustRightInd w:val="0"/>
        <w:spacing w:after="0" w:line="240" w:lineRule="auto"/>
        <w:jc w:val="both"/>
        <w:rPr>
          <w:rFonts w:ascii="Times New Roman" w:hAnsi="Times New Roman"/>
          <w:spacing w:val="-11"/>
          <w:sz w:val="24"/>
          <w:szCs w:val="24"/>
        </w:rPr>
      </w:pPr>
      <w:r w:rsidRPr="00197121">
        <w:rPr>
          <w:rFonts w:ascii="Times New Roman" w:eastAsia="Times New Roman" w:hAnsi="Times New Roman"/>
          <w:spacing w:val="-10"/>
          <w:sz w:val="24"/>
          <w:szCs w:val="24"/>
        </w:rPr>
        <w:lastRenderedPageBreak/>
        <w:t>Приемка продукции по качеству и количеству про</w:t>
      </w:r>
      <w:r>
        <w:rPr>
          <w:rFonts w:ascii="Times New Roman" w:eastAsia="Times New Roman" w:hAnsi="Times New Roman"/>
          <w:spacing w:val="-10"/>
          <w:sz w:val="24"/>
          <w:szCs w:val="24"/>
        </w:rPr>
        <w:t xml:space="preserve">изводится в </w:t>
      </w:r>
      <w:r w:rsidRPr="00197121">
        <w:rPr>
          <w:rFonts w:ascii="Times New Roman" w:eastAsia="Times New Roman" w:hAnsi="Times New Roman"/>
          <w:spacing w:val="-10"/>
          <w:sz w:val="24"/>
          <w:szCs w:val="24"/>
        </w:rPr>
        <w:t xml:space="preserve">соответствии с требованиями </w:t>
      </w:r>
      <w:r w:rsidRPr="00197121">
        <w:rPr>
          <w:rFonts w:ascii="Times New Roman" w:eastAsia="Times New Roman" w:hAnsi="Times New Roman"/>
          <w:spacing w:val="-8"/>
          <w:sz w:val="24"/>
          <w:szCs w:val="24"/>
        </w:rPr>
        <w:t xml:space="preserve">Инструкций </w:t>
      </w:r>
      <w:r w:rsidRPr="00BF04C1">
        <w:rPr>
          <w:rFonts w:ascii="Times New Roman" w:eastAsia="Times New Roman" w:hAnsi="Times New Roman"/>
          <w:spacing w:val="-8"/>
          <w:sz w:val="24"/>
          <w:szCs w:val="24"/>
        </w:rPr>
        <w:t>П-6, П-7</w:t>
      </w:r>
      <w:r w:rsidRPr="00197121">
        <w:rPr>
          <w:rFonts w:ascii="Times New Roman" w:eastAsia="Times New Roman" w:hAnsi="Times New Roman"/>
          <w:spacing w:val="-8"/>
          <w:sz w:val="24"/>
          <w:szCs w:val="24"/>
        </w:rPr>
        <w:t xml:space="preserve"> Госарбитража СССР с изменениями </w:t>
      </w:r>
      <w:r>
        <w:rPr>
          <w:rFonts w:ascii="Times New Roman" w:eastAsia="Times New Roman" w:hAnsi="Times New Roman"/>
          <w:spacing w:val="-8"/>
          <w:sz w:val="24"/>
          <w:szCs w:val="24"/>
        </w:rPr>
        <w:t>и</w:t>
      </w:r>
      <w:r w:rsidRPr="00197121">
        <w:rPr>
          <w:rFonts w:ascii="Times New Roman" w:eastAsia="Times New Roman" w:hAnsi="Times New Roman"/>
          <w:spacing w:val="-8"/>
          <w:sz w:val="24"/>
          <w:szCs w:val="24"/>
        </w:rPr>
        <w:t xml:space="preserve"> дополнениями.</w:t>
      </w:r>
    </w:p>
    <w:p w:rsidR="005D460B" w:rsidRDefault="005D460B" w:rsidP="005D460B">
      <w:pPr>
        <w:pStyle w:val="a5"/>
        <w:spacing w:line="240" w:lineRule="auto"/>
        <w:ind w:firstLine="0"/>
        <w:rPr>
          <w:b/>
          <w:sz w:val="24"/>
          <w:szCs w:val="24"/>
        </w:rPr>
      </w:pPr>
    </w:p>
    <w:p w:rsidR="005D460B" w:rsidRPr="002C23FF" w:rsidRDefault="005D460B" w:rsidP="005D460B">
      <w:pPr>
        <w:pStyle w:val="a5"/>
        <w:spacing w:line="240" w:lineRule="auto"/>
        <w:ind w:firstLine="0"/>
        <w:jc w:val="center"/>
        <w:rPr>
          <w:b/>
          <w:sz w:val="24"/>
          <w:szCs w:val="24"/>
        </w:rPr>
      </w:pPr>
      <w:r w:rsidRPr="002C23FF">
        <w:rPr>
          <w:b/>
          <w:sz w:val="24"/>
          <w:szCs w:val="24"/>
        </w:rPr>
        <w:t>5. Гарантийное обслуживание товара</w:t>
      </w:r>
    </w:p>
    <w:p w:rsidR="005D460B" w:rsidRDefault="005D460B" w:rsidP="005D460B">
      <w:pPr>
        <w:numPr>
          <w:ilvl w:val="1"/>
          <w:numId w:val="4"/>
        </w:numPr>
        <w:tabs>
          <w:tab w:val="left" w:pos="0"/>
        </w:tabs>
        <w:spacing w:after="0" w:line="240" w:lineRule="auto"/>
        <w:ind w:left="0" w:firstLine="0"/>
        <w:jc w:val="both"/>
        <w:rPr>
          <w:rFonts w:ascii="Times New Roman" w:hAnsi="Times New Roman"/>
          <w:sz w:val="24"/>
          <w:szCs w:val="24"/>
        </w:rPr>
      </w:pPr>
      <w:r w:rsidRPr="002C23FF">
        <w:rPr>
          <w:rFonts w:ascii="Times New Roman" w:hAnsi="Times New Roman"/>
          <w:sz w:val="24"/>
          <w:szCs w:val="24"/>
        </w:rPr>
        <w:t xml:space="preserve">Для  поставляемого Товара «Поставщик» гарантирует следующий ресурс (устанавливает гарантийный срок): 12  месяцев с момента передачи товара Покупателю.  </w:t>
      </w:r>
    </w:p>
    <w:p w:rsidR="005D460B" w:rsidRDefault="005D460B" w:rsidP="005D460B">
      <w:pPr>
        <w:tabs>
          <w:tab w:val="left" w:pos="567"/>
          <w:tab w:val="left" w:pos="1701"/>
        </w:tabs>
        <w:spacing w:after="0" w:line="240" w:lineRule="auto"/>
        <w:jc w:val="both"/>
        <w:rPr>
          <w:rFonts w:ascii="Times New Roman" w:hAnsi="Times New Roman"/>
          <w:sz w:val="24"/>
          <w:szCs w:val="24"/>
        </w:rPr>
      </w:pPr>
      <w:r>
        <w:rPr>
          <w:rFonts w:ascii="Times New Roman" w:hAnsi="Times New Roman"/>
          <w:sz w:val="24"/>
          <w:szCs w:val="24"/>
        </w:rPr>
        <w:t>5.</w:t>
      </w:r>
      <w:r w:rsidRPr="002C23FF">
        <w:rPr>
          <w:rFonts w:ascii="Times New Roman" w:hAnsi="Times New Roman"/>
          <w:sz w:val="24"/>
          <w:szCs w:val="24"/>
        </w:rPr>
        <w:t>2</w:t>
      </w:r>
      <w:proofErr w:type="gramStart"/>
      <w:r w:rsidRPr="002C23FF">
        <w:rPr>
          <w:rFonts w:ascii="Times New Roman" w:hAnsi="Times New Roman"/>
          <w:sz w:val="24"/>
          <w:szCs w:val="24"/>
        </w:rPr>
        <w:t xml:space="preserve"> Е</w:t>
      </w:r>
      <w:proofErr w:type="gramEnd"/>
      <w:r w:rsidRPr="002C23FF">
        <w:rPr>
          <w:rFonts w:ascii="Times New Roman" w:hAnsi="Times New Roman"/>
          <w:sz w:val="24"/>
          <w:szCs w:val="24"/>
        </w:rPr>
        <w:t xml:space="preserve">сли поставляемый Товар не отвечает данной гарантии, т.е. обнаруживает дефекты или отсутствие гарантированных свойств, то «Поставщик» обязан обеспечить устранение дефектов, либо обеспечить поставку взамен дефектных новых комплектующих частей за свой счет. </w:t>
      </w:r>
    </w:p>
    <w:p w:rsidR="005D460B" w:rsidRDefault="005D460B" w:rsidP="005D460B">
      <w:pPr>
        <w:tabs>
          <w:tab w:val="left" w:pos="567"/>
          <w:tab w:val="num" w:pos="900"/>
          <w:tab w:val="left" w:pos="1701"/>
        </w:tabs>
        <w:spacing w:after="0" w:line="240" w:lineRule="auto"/>
        <w:jc w:val="both"/>
        <w:rPr>
          <w:rFonts w:ascii="Times New Roman" w:hAnsi="Times New Roman"/>
          <w:sz w:val="24"/>
          <w:szCs w:val="24"/>
        </w:rPr>
      </w:pPr>
      <w:r>
        <w:rPr>
          <w:rFonts w:ascii="Times New Roman" w:hAnsi="Times New Roman"/>
          <w:sz w:val="24"/>
          <w:szCs w:val="24"/>
        </w:rPr>
        <w:t>5.3</w:t>
      </w:r>
      <w:proofErr w:type="gramStart"/>
      <w:r>
        <w:rPr>
          <w:rFonts w:ascii="Times New Roman" w:hAnsi="Times New Roman"/>
          <w:sz w:val="24"/>
          <w:szCs w:val="24"/>
        </w:rPr>
        <w:t xml:space="preserve"> </w:t>
      </w:r>
      <w:r w:rsidRPr="002C23FF">
        <w:rPr>
          <w:rFonts w:ascii="Times New Roman" w:hAnsi="Times New Roman"/>
          <w:sz w:val="24"/>
          <w:szCs w:val="24"/>
        </w:rPr>
        <w:t>Е</w:t>
      </w:r>
      <w:proofErr w:type="gramEnd"/>
      <w:r w:rsidRPr="002C23FF">
        <w:rPr>
          <w:rFonts w:ascii="Times New Roman" w:hAnsi="Times New Roman"/>
          <w:sz w:val="24"/>
          <w:szCs w:val="24"/>
        </w:rPr>
        <w:t xml:space="preserve">сли в период эксплуатации Товара или  в период пуска в эксплуатацию, в течение действия гарантийного срока, выявятся недостатки (неполнота, некомплектность) Товара или технической документации, то «Поставщик» обязуется в течение 10 рабочих дней устранить все обнаруженные дефекты путем обеспечения допоставки, исправления либо замены дефектного Товара  или ее частей. </w:t>
      </w:r>
    </w:p>
    <w:p w:rsidR="005D460B" w:rsidRDefault="005D460B" w:rsidP="005D460B">
      <w:pPr>
        <w:tabs>
          <w:tab w:val="left" w:pos="567"/>
          <w:tab w:val="num" w:pos="900"/>
          <w:tab w:val="left" w:pos="1701"/>
        </w:tabs>
        <w:spacing w:after="0" w:line="240" w:lineRule="auto"/>
        <w:jc w:val="both"/>
        <w:rPr>
          <w:rFonts w:ascii="Times New Roman" w:hAnsi="Times New Roman"/>
          <w:sz w:val="24"/>
          <w:szCs w:val="24"/>
        </w:rPr>
      </w:pPr>
      <w:r>
        <w:rPr>
          <w:rFonts w:ascii="Times New Roman" w:hAnsi="Times New Roman"/>
          <w:sz w:val="24"/>
          <w:szCs w:val="24"/>
        </w:rPr>
        <w:t>5.4</w:t>
      </w:r>
      <w:r w:rsidRPr="002C23FF">
        <w:rPr>
          <w:rFonts w:ascii="Times New Roman" w:hAnsi="Times New Roman"/>
          <w:sz w:val="24"/>
          <w:szCs w:val="24"/>
        </w:rPr>
        <w:t xml:space="preserve"> Порядок ввода товара в эксплуатацию регламентируется документом предоставляемым «Поставщиком» «Покупателю» одновременно с Товаром.</w:t>
      </w:r>
    </w:p>
    <w:p w:rsidR="005D460B" w:rsidRDefault="005D460B" w:rsidP="005D460B">
      <w:pPr>
        <w:tabs>
          <w:tab w:val="left" w:pos="567"/>
          <w:tab w:val="num" w:pos="900"/>
          <w:tab w:val="left" w:pos="1701"/>
        </w:tabs>
        <w:spacing w:after="0" w:line="240" w:lineRule="auto"/>
        <w:jc w:val="both"/>
        <w:rPr>
          <w:rFonts w:ascii="Times New Roman" w:hAnsi="Times New Roman"/>
          <w:sz w:val="24"/>
          <w:szCs w:val="24"/>
        </w:rPr>
      </w:pPr>
      <w:r>
        <w:rPr>
          <w:rFonts w:ascii="Times New Roman" w:hAnsi="Times New Roman"/>
          <w:sz w:val="24"/>
          <w:szCs w:val="24"/>
        </w:rPr>
        <w:t>5.5</w:t>
      </w:r>
      <w:r w:rsidRPr="002C23FF">
        <w:rPr>
          <w:rFonts w:ascii="Times New Roman" w:hAnsi="Times New Roman"/>
          <w:color w:val="000080"/>
          <w:sz w:val="24"/>
          <w:szCs w:val="24"/>
        </w:rPr>
        <w:t xml:space="preserve"> </w:t>
      </w:r>
      <w:r w:rsidRPr="002C23FF">
        <w:rPr>
          <w:rFonts w:ascii="Times New Roman" w:hAnsi="Times New Roman"/>
          <w:sz w:val="24"/>
          <w:szCs w:val="24"/>
        </w:rPr>
        <w:t xml:space="preserve">Проведение послегарантийных ремонтов Товара в объем обязательств «Поставщика» по настоящему договору не входит, и определяется отдельным соглашением. </w:t>
      </w:r>
    </w:p>
    <w:p w:rsidR="005D460B" w:rsidRDefault="005D460B" w:rsidP="005D460B">
      <w:pPr>
        <w:tabs>
          <w:tab w:val="left" w:pos="567"/>
          <w:tab w:val="num" w:pos="900"/>
          <w:tab w:val="left" w:pos="1701"/>
        </w:tabs>
        <w:spacing w:after="0" w:line="240" w:lineRule="auto"/>
        <w:jc w:val="both"/>
        <w:rPr>
          <w:rFonts w:ascii="Times New Roman" w:hAnsi="Times New Roman"/>
          <w:sz w:val="24"/>
          <w:szCs w:val="24"/>
        </w:rPr>
      </w:pPr>
      <w:r>
        <w:rPr>
          <w:rFonts w:ascii="Times New Roman" w:hAnsi="Times New Roman"/>
          <w:sz w:val="24"/>
          <w:szCs w:val="24"/>
        </w:rPr>
        <w:t xml:space="preserve">5.6 </w:t>
      </w:r>
      <w:r w:rsidRPr="002C23FF">
        <w:rPr>
          <w:rFonts w:ascii="Times New Roman" w:hAnsi="Times New Roman"/>
          <w:sz w:val="24"/>
          <w:szCs w:val="24"/>
        </w:rPr>
        <w:t xml:space="preserve">Гарантийный срок эксплуатации Товара  продлевается на время, в течение которого Товар не использовался «Покупателем» из-за обнаруженных дефектов. Это время исчисляется от даты приема от «Покупателя» уведомления о недостатке до даты его устранения. </w:t>
      </w:r>
    </w:p>
    <w:p w:rsidR="005D460B" w:rsidRDefault="005D460B" w:rsidP="005D460B">
      <w:pPr>
        <w:tabs>
          <w:tab w:val="left" w:pos="567"/>
          <w:tab w:val="num" w:pos="900"/>
          <w:tab w:val="left" w:pos="1701"/>
        </w:tabs>
        <w:spacing w:after="0" w:line="240" w:lineRule="auto"/>
        <w:jc w:val="both"/>
        <w:rPr>
          <w:rFonts w:ascii="Times New Roman" w:hAnsi="Times New Roman"/>
          <w:sz w:val="24"/>
          <w:szCs w:val="24"/>
        </w:rPr>
      </w:pPr>
      <w:r>
        <w:rPr>
          <w:rFonts w:ascii="Times New Roman" w:hAnsi="Times New Roman"/>
          <w:sz w:val="24"/>
          <w:szCs w:val="24"/>
        </w:rPr>
        <w:t>5.7</w:t>
      </w:r>
      <w:proofErr w:type="gramStart"/>
      <w:r w:rsidRPr="002C23FF">
        <w:rPr>
          <w:rFonts w:ascii="Times New Roman" w:hAnsi="Times New Roman"/>
          <w:sz w:val="24"/>
          <w:szCs w:val="24"/>
        </w:rPr>
        <w:t xml:space="preserve"> П</w:t>
      </w:r>
      <w:proofErr w:type="gramEnd"/>
      <w:r w:rsidRPr="002C23FF">
        <w:rPr>
          <w:rFonts w:ascii="Times New Roman" w:hAnsi="Times New Roman"/>
          <w:sz w:val="24"/>
          <w:szCs w:val="24"/>
        </w:rPr>
        <w:t>ри наступлении обстоятельств требующих гарантийного ремонта товара Покупатель в течении 2-х рабочих дней от даты такого обстоятельства  письменно уведомляет Поставщика, который в течении 2-х рабочих дней от даты получения уведомления направляет своего представителя для осмотра товара и составления соответствующего акта. Акт подписывается представителями обеих сторон. Гарантийный ремонт проводится в течени</w:t>
      </w:r>
      <w:proofErr w:type="gramStart"/>
      <w:r w:rsidRPr="002C23FF">
        <w:rPr>
          <w:rFonts w:ascii="Times New Roman" w:hAnsi="Times New Roman"/>
          <w:sz w:val="24"/>
          <w:szCs w:val="24"/>
        </w:rPr>
        <w:t>и</w:t>
      </w:r>
      <w:proofErr w:type="gramEnd"/>
      <w:r w:rsidRPr="002C23FF">
        <w:rPr>
          <w:rFonts w:ascii="Times New Roman" w:hAnsi="Times New Roman"/>
          <w:sz w:val="24"/>
          <w:szCs w:val="24"/>
        </w:rPr>
        <w:t xml:space="preserve"> 10-ти рабочих дней</w:t>
      </w:r>
      <w:r>
        <w:rPr>
          <w:rFonts w:ascii="Times New Roman" w:hAnsi="Times New Roman"/>
          <w:sz w:val="24"/>
          <w:szCs w:val="24"/>
        </w:rPr>
        <w:t>.</w:t>
      </w:r>
    </w:p>
    <w:p w:rsidR="005D460B" w:rsidRDefault="005D460B" w:rsidP="005D460B">
      <w:pPr>
        <w:tabs>
          <w:tab w:val="left" w:pos="567"/>
          <w:tab w:val="num" w:pos="900"/>
          <w:tab w:val="left" w:pos="1701"/>
        </w:tabs>
        <w:spacing w:after="0" w:line="240" w:lineRule="auto"/>
        <w:jc w:val="both"/>
        <w:rPr>
          <w:rFonts w:ascii="Times New Roman" w:hAnsi="Times New Roman"/>
          <w:sz w:val="24"/>
          <w:szCs w:val="24"/>
        </w:rPr>
      </w:pPr>
      <w:r>
        <w:rPr>
          <w:rFonts w:ascii="Times New Roman" w:hAnsi="Times New Roman"/>
          <w:sz w:val="24"/>
          <w:szCs w:val="24"/>
        </w:rPr>
        <w:t>5.8</w:t>
      </w:r>
      <w:proofErr w:type="gramStart"/>
      <w:r w:rsidRPr="002C23FF">
        <w:rPr>
          <w:rFonts w:ascii="Times New Roman" w:hAnsi="Times New Roman"/>
          <w:sz w:val="24"/>
          <w:szCs w:val="24"/>
        </w:rPr>
        <w:t xml:space="preserve"> П</w:t>
      </w:r>
      <w:proofErr w:type="gramEnd"/>
      <w:r w:rsidRPr="002C23FF">
        <w:rPr>
          <w:rFonts w:ascii="Times New Roman" w:hAnsi="Times New Roman"/>
          <w:sz w:val="24"/>
          <w:szCs w:val="24"/>
        </w:rPr>
        <w:t>осле окончания гарантийного ремонта Товар проверяется на соответствие требованиям действующей нормативной документации в части требований, связанных с характером ремонта, затем опломбируется и предъявляется Покупателю. Покупатель удостоверяет результаты проверки своей подписью в акте сдачи-приемки работ.</w:t>
      </w:r>
    </w:p>
    <w:p w:rsidR="005D460B" w:rsidRDefault="005D460B" w:rsidP="005D460B">
      <w:pPr>
        <w:tabs>
          <w:tab w:val="left" w:pos="567"/>
          <w:tab w:val="num" w:pos="900"/>
          <w:tab w:val="left" w:pos="1701"/>
        </w:tabs>
        <w:spacing w:after="0" w:line="240" w:lineRule="auto"/>
        <w:jc w:val="both"/>
        <w:rPr>
          <w:rFonts w:ascii="Times New Roman" w:hAnsi="Times New Roman"/>
          <w:sz w:val="24"/>
          <w:szCs w:val="24"/>
        </w:rPr>
      </w:pPr>
      <w:r>
        <w:rPr>
          <w:rFonts w:ascii="Times New Roman" w:hAnsi="Times New Roman"/>
          <w:sz w:val="24"/>
          <w:szCs w:val="24"/>
        </w:rPr>
        <w:t>5.9</w:t>
      </w:r>
      <w:proofErr w:type="gramStart"/>
      <w:r w:rsidRPr="002C23FF">
        <w:rPr>
          <w:rFonts w:ascii="Times New Roman" w:hAnsi="Times New Roman"/>
          <w:sz w:val="24"/>
          <w:szCs w:val="24"/>
        </w:rPr>
        <w:t xml:space="preserve"> В</w:t>
      </w:r>
      <w:proofErr w:type="gramEnd"/>
      <w:r w:rsidRPr="002C23FF">
        <w:rPr>
          <w:rFonts w:ascii="Times New Roman" w:hAnsi="Times New Roman"/>
          <w:sz w:val="24"/>
          <w:szCs w:val="24"/>
        </w:rPr>
        <w:t xml:space="preserve"> случае возникновения разногласий о необходимости проведения гарантийного ремонта, качестве произведенного ремонта между  «Покупателем» и  «Поставщиком», обеспечивающим ремонт, окончательное заключение дает экспертная организация. Вызов эксперта и оплату за экспертизу производит «Поставщик», осуществляющий ремонт. В случае установления, что дефект произошел по вине «Покупателя» в результате нарушения им правил пользования товаром «Покупатель» возмещает «Поставщику», осуществляющему ремонт, стоимость экспертизы</w:t>
      </w:r>
      <w:r>
        <w:rPr>
          <w:rFonts w:ascii="Times New Roman" w:hAnsi="Times New Roman"/>
          <w:sz w:val="24"/>
          <w:szCs w:val="24"/>
        </w:rPr>
        <w:t>.</w:t>
      </w:r>
    </w:p>
    <w:p w:rsidR="005D460B" w:rsidRPr="00BF04C1" w:rsidRDefault="005D460B" w:rsidP="005D460B">
      <w:pPr>
        <w:shd w:val="clear" w:color="auto" w:fill="FFFFFF"/>
        <w:spacing w:after="0" w:line="240" w:lineRule="auto"/>
        <w:jc w:val="center"/>
        <w:rPr>
          <w:rFonts w:ascii="Times New Roman" w:hAnsi="Times New Roman"/>
          <w:b/>
          <w:sz w:val="24"/>
          <w:szCs w:val="24"/>
        </w:rPr>
      </w:pPr>
      <w:r>
        <w:rPr>
          <w:rFonts w:ascii="Times New Roman" w:hAnsi="Times New Roman"/>
          <w:b/>
          <w:spacing w:val="-6"/>
          <w:sz w:val="24"/>
          <w:szCs w:val="24"/>
        </w:rPr>
        <w:t>6</w:t>
      </w:r>
      <w:r w:rsidRPr="00BF04C1">
        <w:rPr>
          <w:rFonts w:ascii="Times New Roman" w:hAnsi="Times New Roman"/>
          <w:b/>
          <w:spacing w:val="-6"/>
          <w:sz w:val="24"/>
          <w:szCs w:val="24"/>
        </w:rPr>
        <w:t xml:space="preserve">. </w:t>
      </w:r>
      <w:r w:rsidRPr="00BF04C1">
        <w:rPr>
          <w:rFonts w:ascii="Times New Roman" w:eastAsia="Times New Roman" w:hAnsi="Times New Roman"/>
          <w:b/>
          <w:spacing w:val="-6"/>
          <w:sz w:val="24"/>
          <w:szCs w:val="24"/>
        </w:rPr>
        <w:t>О</w:t>
      </w:r>
      <w:r>
        <w:rPr>
          <w:rFonts w:ascii="Times New Roman" w:eastAsia="Times New Roman" w:hAnsi="Times New Roman"/>
          <w:b/>
          <w:spacing w:val="-6"/>
          <w:sz w:val="24"/>
          <w:szCs w:val="24"/>
        </w:rPr>
        <w:t>тв</w:t>
      </w:r>
      <w:r w:rsidRPr="00BF04C1">
        <w:rPr>
          <w:rFonts w:ascii="Times New Roman" w:eastAsia="Times New Roman" w:hAnsi="Times New Roman"/>
          <w:b/>
          <w:spacing w:val="-6"/>
          <w:sz w:val="24"/>
          <w:szCs w:val="24"/>
        </w:rPr>
        <w:t>етств</w:t>
      </w:r>
      <w:r>
        <w:rPr>
          <w:rFonts w:ascii="Times New Roman" w:eastAsia="Times New Roman" w:hAnsi="Times New Roman"/>
          <w:b/>
          <w:spacing w:val="-6"/>
          <w:sz w:val="24"/>
          <w:szCs w:val="24"/>
        </w:rPr>
        <w:t>енность</w:t>
      </w:r>
      <w:r w:rsidRPr="00BF04C1">
        <w:rPr>
          <w:rFonts w:ascii="Times New Roman" w:eastAsia="Times New Roman" w:hAnsi="Times New Roman"/>
          <w:b/>
          <w:spacing w:val="-6"/>
          <w:sz w:val="24"/>
          <w:szCs w:val="24"/>
        </w:rPr>
        <w:t xml:space="preserve"> ст</w:t>
      </w:r>
      <w:r>
        <w:rPr>
          <w:rFonts w:ascii="Times New Roman" w:eastAsia="Times New Roman" w:hAnsi="Times New Roman"/>
          <w:b/>
          <w:spacing w:val="-6"/>
          <w:sz w:val="24"/>
          <w:szCs w:val="24"/>
        </w:rPr>
        <w:t>о</w:t>
      </w:r>
      <w:r w:rsidRPr="00BF04C1">
        <w:rPr>
          <w:rFonts w:ascii="Times New Roman" w:eastAsia="Times New Roman" w:hAnsi="Times New Roman"/>
          <w:b/>
          <w:spacing w:val="-6"/>
          <w:sz w:val="24"/>
          <w:szCs w:val="24"/>
        </w:rPr>
        <w:t>ро</w:t>
      </w:r>
      <w:r>
        <w:rPr>
          <w:rFonts w:ascii="Times New Roman" w:eastAsia="Times New Roman" w:hAnsi="Times New Roman"/>
          <w:b/>
          <w:spacing w:val="-6"/>
          <w:sz w:val="24"/>
          <w:szCs w:val="24"/>
        </w:rPr>
        <w:t>н</w:t>
      </w:r>
    </w:p>
    <w:p w:rsidR="005D460B" w:rsidRPr="00197121" w:rsidRDefault="005D460B" w:rsidP="005D460B">
      <w:pPr>
        <w:shd w:val="clear" w:color="auto" w:fill="FFFFFF"/>
        <w:spacing w:after="0" w:line="240" w:lineRule="auto"/>
        <w:jc w:val="both"/>
        <w:rPr>
          <w:rFonts w:ascii="Times New Roman" w:hAnsi="Times New Roman"/>
          <w:sz w:val="24"/>
          <w:szCs w:val="24"/>
        </w:rPr>
      </w:pPr>
      <w:r>
        <w:rPr>
          <w:rFonts w:ascii="Times New Roman" w:hAnsi="Times New Roman"/>
          <w:spacing w:val="-6"/>
          <w:sz w:val="24"/>
          <w:szCs w:val="24"/>
        </w:rPr>
        <w:t>6</w:t>
      </w:r>
      <w:r w:rsidRPr="00197121">
        <w:rPr>
          <w:rFonts w:ascii="Times New Roman" w:hAnsi="Times New Roman"/>
          <w:spacing w:val="-6"/>
          <w:sz w:val="24"/>
          <w:szCs w:val="24"/>
        </w:rPr>
        <w:t>.1</w:t>
      </w:r>
      <w:proofErr w:type="gramStart"/>
      <w:r>
        <w:rPr>
          <w:rFonts w:ascii="Times New Roman" w:hAnsi="Times New Roman"/>
          <w:spacing w:val="-6"/>
          <w:sz w:val="24"/>
          <w:szCs w:val="24"/>
        </w:rPr>
        <w:t xml:space="preserve"> </w:t>
      </w:r>
      <w:r w:rsidRPr="00197121">
        <w:rPr>
          <w:rFonts w:ascii="Times New Roman" w:eastAsia="Times New Roman" w:hAnsi="Times New Roman"/>
          <w:spacing w:val="-6"/>
          <w:sz w:val="24"/>
          <w:szCs w:val="24"/>
        </w:rPr>
        <w:t>Н</w:t>
      </w:r>
      <w:proofErr w:type="gramEnd"/>
      <w:r w:rsidRPr="00197121">
        <w:rPr>
          <w:rFonts w:ascii="Times New Roman" w:eastAsia="Times New Roman" w:hAnsi="Times New Roman"/>
          <w:spacing w:val="-6"/>
          <w:sz w:val="24"/>
          <w:szCs w:val="24"/>
        </w:rPr>
        <w:t xml:space="preserve">и одна из Сторон настоящего договора не </w:t>
      </w:r>
      <w:r>
        <w:rPr>
          <w:rFonts w:ascii="Times New Roman" w:eastAsia="Times New Roman" w:hAnsi="Times New Roman"/>
          <w:spacing w:val="-6"/>
          <w:sz w:val="24"/>
          <w:szCs w:val="24"/>
        </w:rPr>
        <w:t>н</w:t>
      </w:r>
      <w:r w:rsidRPr="00197121">
        <w:rPr>
          <w:rFonts w:ascii="Times New Roman" w:eastAsia="Times New Roman" w:hAnsi="Times New Roman"/>
          <w:spacing w:val="-6"/>
          <w:sz w:val="24"/>
          <w:szCs w:val="24"/>
        </w:rPr>
        <w:t xml:space="preserve">есет ответственности перед другой Стороной </w:t>
      </w:r>
      <w:r w:rsidRPr="00197121">
        <w:rPr>
          <w:rFonts w:ascii="Times New Roman" w:eastAsia="Times New Roman" w:hAnsi="Times New Roman"/>
          <w:spacing w:val="-9"/>
          <w:sz w:val="24"/>
          <w:szCs w:val="24"/>
        </w:rPr>
        <w:t xml:space="preserve">за невыполнение обязательств, обусловленных, действием непреодолимой силы (форс-мажорными </w:t>
      </w:r>
      <w:r w:rsidRPr="00197121">
        <w:rPr>
          <w:rFonts w:ascii="Times New Roman" w:eastAsia="Times New Roman" w:hAnsi="Times New Roman"/>
          <w:spacing w:val="-8"/>
          <w:sz w:val="24"/>
          <w:szCs w:val="24"/>
        </w:rPr>
        <w:t>обстоятельствами)</w:t>
      </w:r>
      <w:r>
        <w:rPr>
          <w:rFonts w:ascii="Times New Roman" w:eastAsia="Times New Roman" w:hAnsi="Times New Roman"/>
          <w:spacing w:val="-8"/>
          <w:sz w:val="24"/>
          <w:szCs w:val="24"/>
        </w:rPr>
        <w:t>.</w:t>
      </w:r>
      <w:r w:rsidRPr="00197121">
        <w:rPr>
          <w:rFonts w:ascii="Times New Roman" w:eastAsia="Times New Roman" w:hAnsi="Times New Roman"/>
          <w:spacing w:val="-8"/>
          <w:sz w:val="24"/>
          <w:szCs w:val="24"/>
        </w:rPr>
        <w:t xml:space="preserve"> Сторона, которая не исполняет своего обязательства вследствие действия непре</w:t>
      </w:r>
      <w:r w:rsidRPr="00197121">
        <w:rPr>
          <w:rFonts w:ascii="Times New Roman" w:eastAsia="Times New Roman" w:hAnsi="Times New Roman"/>
          <w:spacing w:val="-8"/>
          <w:sz w:val="24"/>
          <w:szCs w:val="24"/>
        </w:rPr>
        <w:softHyphen/>
      </w:r>
      <w:r w:rsidRPr="00197121">
        <w:rPr>
          <w:rFonts w:ascii="Times New Roman" w:eastAsia="Times New Roman" w:hAnsi="Times New Roman"/>
          <w:spacing w:val="-9"/>
          <w:sz w:val="24"/>
          <w:szCs w:val="24"/>
        </w:rPr>
        <w:t xml:space="preserve">одолимой силы, должна немедленно известить другую Сторону о препятствии и его влиянии </w:t>
      </w:r>
      <w:r>
        <w:rPr>
          <w:rFonts w:ascii="Times New Roman" w:eastAsia="Times New Roman" w:hAnsi="Times New Roman"/>
          <w:spacing w:val="-9"/>
          <w:sz w:val="24"/>
          <w:szCs w:val="24"/>
        </w:rPr>
        <w:t>на</w:t>
      </w:r>
      <w:r w:rsidRPr="00197121">
        <w:rPr>
          <w:rFonts w:ascii="Times New Roman" w:eastAsia="Times New Roman" w:hAnsi="Times New Roman"/>
          <w:spacing w:val="-9"/>
          <w:sz w:val="24"/>
          <w:szCs w:val="24"/>
        </w:rPr>
        <w:t xml:space="preserve"> ис</w:t>
      </w:r>
      <w:r w:rsidRPr="00197121">
        <w:rPr>
          <w:rFonts w:ascii="Times New Roman" w:eastAsia="Times New Roman" w:hAnsi="Times New Roman"/>
          <w:spacing w:val="-9"/>
          <w:sz w:val="24"/>
          <w:szCs w:val="24"/>
        </w:rPr>
        <w:softHyphen/>
      </w:r>
      <w:r w:rsidRPr="00197121">
        <w:rPr>
          <w:rFonts w:ascii="Times New Roman" w:eastAsia="Times New Roman" w:hAnsi="Times New Roman"/>
          <w:sz w:val="24"/>
          <w:szCs w:val="24"/>
        </w:rPr>
        <w:t>полнение обязательств по договору,</w:t>
      </w:r>
    </w:p>
    <w:p w:rsidR="005D460B" w:rsidRDefault="005D460B" w:rsidP="005D460B">
      <w:pPr>
        <w:shd w:val="clear" w:color="auto" w:fill="FFFFFF"/>
        <w:spacing w:after="0" w:line="240" w:lineRule="auto"/>
        <w:jc w:val="center"/>
        <w:rPr>
          <w:rFonts w:ascii="Times New Roman" w:hAnsi="Times New Roman"/>
          <w:b/>
          <w:spacing w:val="-8"/>
          <w:sz w:val="24"/>
          <w:szCs w:val="24"/>
        </w:rPr>
      </w:pPr>
    </w:p>
    <w:p w:rsidR="005D460B" w:rsidRPr="00BF04C1" w:rsidRDefault="005D460B" w:rsidP="005D460B">
      <w:pPr>
        <w:shd w:val="clear" w:color="auto" w:fill="FFFFFF"/>
        <w:spacing w:after="0" w:line="240" w:lineRule="auto"/>
        <w:jc w:val="center"/>
        <w:rPr>
          <w:rFonts w:ascii="Times New Roman" w:hAnsi="Times New Roman"/>
          <w:b/>
          <w:sz w:val="24"/>
          <w:szCs w:val="24"/>
        </w:rPr>
      </w:pPr>
      <w:r>
        <w:rPr>
          <w:rFonts w:ascii="Times New Roman" w:hAnsi="Times New Roman"/>
          <w:b/>
          <w:spacing w:val="-8"/>
          <w:sz w:val="24"/>
          <w:szCs w:val="24"/>
        </w:rPr>
        <w:t xml:space="preserve">7. </w:t>
      </w:r>
      <w:r w:rsidRPr="00BF04C1">
        <w:rPr>
          <w:rFonts w:ascii="Times New Roman" w:hAnsi="Times New Roman"/>
          <w:b/>
          <w:spacing w:val="-8"/>
          <w:sz w:val="24"/>
          <w:szCs w:val="24"/>
        </w:rPr>
        <w:t xml:space="preserve"> </w:t>
      </w:r>
      <w:r w:rsidRPr="00BF04C1">
        <w:rPr>
          <w:rFonts w:ascii="Times New Roman" w:eastAsia="Times New Roman" w:hAnsi="Times New Roman"/>
          <w:b/>
          <w:spacing w:val="-8"/>
          <w:sz w:val="24"/>
          <w:szCs w:val="24"/>
        </w:rPr>
        <w:t xml:space="preserve">Порядок </w:t>
      </w:r>
      <w:proofErr w:type="gramStart"/>
      <w:r w:rsidRPr="00BF04C1">
        <w:rPr>
          <w:rFonts w:ascii="Times New Roman" w:eastAsia="Times New Roman" w:hAnsi="Times New Roman"/>
          <w:b/>
          <w:spacing w:val="-8"/>
          <w:sz w:val="24"/>
          <w:szCs w:val="24"/>
        </w:rPr>
        <w:t>разрешении</w:t>
      </w:r>
      <w:proofErr w:type="gramEnd"/>
      <w:r w:rsidRPr="00BF04C1">
        <w:rPr>
          <w:rFonts w:ascii="Times New Roman" w:eastAsia="Times New Roman" w:hAnsi="Times New Roman"/>
          <w:b/>
          <w:spacing w:val="-8"/>
          <w:sz w:val="24"/>
          <w:szCs w:val="24"/>
        </w:rPr>
        <w:t xml:space="preserve"> споров</w:t>
      </w:r>
    </w:p>
    <w:p w:rsidR="005D460B" w:rsidRPr="00197121" w:rsidRDefault="005D460B" w:rsidP="005D460B">
      <w:pPr>
        <w:widowControl w:val="0"/>
        <w:shd w:val="clear" w:color="auto" w:fill="FFFFFF"/>
        <w:tabs>
          <w:tab w:val="left" w:pos="1298"/>
        </w:tabs>
        <w:autoSpaceDE w:val="0"/>
        <w:autoSpaceDN w:val="0"/>
        <w:adjustRightInd w:val="0"/>
        <w:spacing w:after="0" w:line="240" w:lineRule="auto"/>
        <w:jc w:val="both"/>
        <w:rPr>
          <w:rFonts w:ascii="Times New Roman" w:hAnsi="Times New Roman"/>
          <w:spacing w:val="-15"/>
          <w:sz w:val="24"/>
          <w:szCs w:val="24"/>
        </w:rPr>
      </w:pPr>
      <w:r>
        <w:rPr>
          <w:rFonts w:ascii="Times New Roman" w:eastAsia="Times New Roman" w:hAnsi="Times New Roman"/>
          <w:spacing w:val="-9"/>
          <w:sz w:val="24"/>
          <w:szCs w:val="24"/>
        </w:rPr>
        <w:t xml:space="preserve">7.1 </w:t>
      </w:r>
      <w:r w:rsidRPr="00197121">
        <w:rPr>
          <w:rFonts w:ascii="Times New Roman" w:eastAsia="Times New Roman" w:hAnsi="Times New Roman"/>
          <w:spacing w:val="-9"/>
          <w:sz w:val="24"/>
          <w:szCs w:val="24"/>
        </w:rPr>
        <w:t>Возможные споры, возникающие в ходе исполнения Договора, Стороны решают путем пе</w:t>
      </w:r>
      <w:r w:rsidRPr="00197121">
        <w:rPr>
          <w:rFonts w:ascii="Times New Roman" w:eastAsia="Times New Roman" w:hAnsi="Times New Roman"/>
          <w:spacing w:val="-9"/>
          <w:sz w:val="24"/>
          <w:szCs w:val="24"/>
        </w:rPr>
        <w:softHyphen/>
      </w:r>
      <w:r w:rsidRPr="00197121">
        <w:rPr>
          <w:rFonts w:ascii="Times New Roman" w:eastAsia="Times New Roman" w:hAnsi="Times New Roman"/>
          <w:sz w:val="24"/>
          <w:szCs w:val="24"/>
        </w:rPr>
        <w:t>реговоров и ведения претензионного порядка,</w:t>
      </w:r>
    </w:p>
    <w:p w:rsidR="005D460B" w:rsidRPr="00197121" w:rsidRDefault="005D460B" w:rsidP="005D460B">
      <w:pPr>
        <w:widowControl w:val="0"/>
        <w:shd w:val="clear" w:color="auto" w:fill="FFFFFF"/>
        <w:tabs>
          <w:tab w:val="left" w:pos="1298"/>
        </w:tabs>
        <w:autoSpaceDE w:val="0"/>
        <w:autoSpaceDN w:val="0"/>
        <w:adjustRightInd w:val="0"/>
        <w:spacing w:after="0" w:line="240" w:lineRule="auto"/>
        <w:jc w:val="both"/>
        <w:rPr>
          <w:rFonts w:ascii="Times New Roman" w:hAnsi="Times New Roman"/>
          <w:spacing w:val="-15"/>
          <w:sz w:val="24"/>
          <w:szCs w:val="24"/>
        </w:rPr>
      </w:pPr>
      <w:r>
        <w:rPr>
          <w:rFonts w:ascii="Times New Roman" w:eastAsia="Times New Roman" w:hAnsi="Times New Roman"/>
          <w:spacing w:val="-10"/>
          <w:sz w:val="24"/>
          <w:szCs w:val="24"/>
        </w:rPr>
        <w:t>7.2 Отказ и</w:t>
      </w:r>
      <w:r w:rsidRPr="00197121">
        <w:rPr>
          <w:rFonts w:ascii="Times New Roman" w:eastAsia="Times New Roman" w:hAnsi="Times New Roman"/>
          <w:spacing w:val="-10"/>
          <w:sz w:val="24"/>
          <w:szCs w:val="24"/>
        </w:rPr>
        <w:t xml:space="preserve">ли </w:t>
      </w:r>
      <w:proofErr w:type="gramStart"/>
      <w:r w:rsidRPr="00197121">
        <w:rPr>
          <w:rFonts w:ascii="Times New Roman" w:eastAsia="Times New Roman" w:hAnsi="Times New Roman"/>
          <w:spacing w:val="-10"/>
          <w:sz w:val="24"/>
          <w:szCs w:val="24"/>
        </w:rPr>
        <w:t>не получение</w:t>
      </w:r>
      <w:proofErr w:type="gramEnd"/>
      <w:r w:rsidRPr="00197121">
        <w:rPr>
          <w:rFonts w:ascii="Times New Roman" w:eastAsia="Times New Roman" w:hAnsi="Times New Roman"/>
          <w:spacing w:val="-10"/>
          <w:sz w:val="24"/>
          <w:szCs w:val="24"/>
        </w:rPr>
        <w:t xml:space="preserve"> отве</w:t>
      </w:r>
      <w:r>
        <w:rPr>
          <w:rFonts w:ascii="Times New Roman" w:eastAsia="Times New Roman" w:hAnsi="Times New Roman"/>
          <w:spacing w:val="-10"/>
          <w:sz w:val="24"/>
          <w:szCs w:val="24"/>
        </w:rPr>
        <w:t>та</w:t>
      </w:r>
      <w:r w:rsidRPr="00197121">
        <w:rPr>
          <w:rFonts w:ascii="Times New Roman" w:eastAsia="Times New Roman" w:hAnsi="Times New Roman"/>
          <w:spacing w:val="-10"/>
          <w:sz w:val="24"/>
          <w:szCs w:val="24"/>
        </w:rPr>
        <w:t xml:space="preserve"> на предъявленную претензию в течение </w:t>
      </w:r>
      <w:r>
        <w:rPr>
          <w:rFonts w:ascii="Times New Roman" w:eastAsia="Times New Roman" w:hAnsi="Times New Roman"/>
          <w:spacing w:val="-10"/>
          <w:sz w:val="24"/>
          <w:szCs w:val="24"/>
        </w:rPr>
        <w:t>1</w:t>
      </w:r>
      <w:r w:rsidRPr="00197121">
        <w:rPr>
          <w:rFonts w:ascii="Times New Roman" w:eastAsia="Times New Roman" w:hAnsi="Times New Roman"/>
          <w:spacing w:val="-10"/>
          <w:sz w:val="24"/>
          <w:szCs w:val="24"/>
        </w:rPr>
        <w:t>0 дней, предостав</w:t>
      </w:r>
      <w:r w:rsidRPr="00197121">
        <w:rPr>
          <w:rFonts w:ascii="Times New Roman" w:eastAsia="Times New Roman" w:hAnsi="Times New Roman"/>
          <w:spacing w:val="-10"/>
          <w:sz w:val="24"/>
          <w:szCs w:val="24"/>
        </w:rPr>
        <w:softHyphen/>
      </w:r>
      <w:r w:rsidRPr="00197121">
        <w:rPr>
          <w:rFonts w:ascii="Times New Roman" w:eastAsia="Times New Roman" w:hAnsi="Times New Roman"/>
          <w:spacing w:val="-11"/>
          <w:sz w:val="24"/>
          <w:szCs w:val="24"/>
        </w:rPr>
        <w:t xml:space="preserve">ляет  </w:t>
      </w:r>
      <w:r>
        <w:rPr>
          <w:rFonts w:ascii="Times New Roman" w:eastAsia="Times New Roman" w:hAnsi="Times New Roman"/>
          <w:spacing w:val="-11"/>
          <w:sz w:val="24"/>
          <w:szCs w:val="24"/>
        </w:rPr>
        <w:t>за</w:t>
      </w:r>
      <w:r w:rsidRPr="00197121">
        <w:rPr>
          <w:rFonts w:ascii="Times New Roman" w:eastAsia="Times New Roman" w:hAnsi="Times New Roman"/>
          <w:spacing w:val="-11"/>
          <w:sz w:val="24"/>
          <w:szCs w:val="24"/>
        </w:rPr>
        <w:t>интересованной Стороне право обратиться в Арбитражный суд по месту нахождения ответчи</w:t>
      </w:r>
      <w:r w:rsidRPr="00197121">
        <w:rPr>
          <w:rFonts w:ascii="Times New Roman" w:eastAsia="Times New Roman" w:hAnsi="Times New Roman"/>
          <w:spacing w:val="-11"/>
          <w:sz w:val="24"/>
          <w:szCs w:val="24"/>
        </w:rPr>
        <w:softHyphen/>
      </w:r>
      <w:r w:rsidRPr="00197121">
        <w:rPr>
          <w:rFonts w:ascii="Times New Roman" w:eastAsia="Times New Roman" w:hAnsi="Times New Roman"/>
          <w:sz w:val="24"/>
          <w:szCs w:val="24"/>
        </w:rPr>
        <w:t>ка.</w:t>
      </w:r>
    </w:p>
    <w:p w:rsidR="005D460B" w:rsidRDefault="005D460B" w:rsidP="005D460B">
      <w:pPr>
        <w:shd w:val="clear" w:color="auto" w:fill="FFFFFF"/>
        <w:spacing w:after="0" w:line="240" w:lineRule="auto"/>
        <w:jc w:val="center"/>
        <w:rPr>
          <w:rFonts w:ascii="Times New Roman" w:hAnsi="Times New Roman"/>
          <w:b/>
          <w:spacing w:val="-8"/>
          <w:sz w:val="24"/>
          <w:szCs w:val="24"/>
        </w:rPr>
      </w:pPr>
    </w:p>
    <w:p w:rsidR="005D460B" w:rsidRPr="00BF04C1" w:rsidRDefault="005D460B" w:rsidP="005D460B">
      <w:pPr>
        <w:shd w:val="clear" w:color="auto" w:fill="FFFFFF"/>
        <w:spacing w:after="0" w:line="240" w:lineRule="auto"/>
        <w:jc w:val="center"/>
        <w:rPr>
          <w:rFonts w:ascii="Times New Roman" w:hAnsi="Times New Roman"/>
          <w:b/>
          <w:sz w:val="24"/>
          <w:szCs w:val="24"/>
        </w:rPr>
      </w:pPr>
      <w:r>
        <w:rPr>
          <w:rFonts w:ascii="Times New Roman" w:hAnsi="Times New Roman"/>
          <w:b/>
          <w:spacing w:val="-8"/>
          <w:sz w:val="24"/>
          <w:szCs w:val="24"/>
        </w:rPr>
        <w:t>8</w:t>
      </w:r>
      <w:r w:rsidRPr="00BF04C1">
        <w:rPr>
          <w:rFonts w:ascii="Times New Roman" w:hAnsi="Times New Roman"/>
          <w:b/>
          <w:spacing w:val="-8"/>
          <w:sz w:val="24"/>
          <w:szCs w:val="24"/>
        </w:rPr>
        <w:t xml:space="preserve">. </w:t>
      </w:r>
      <w:r w:rsidRPr="00BF04C1">
        <w:rPr>
          <w:rFonts w:ascii="Times New Roman" w:eastAsia="Times New Roman" w:hAnsi="Times New Roman"/>
          <w:b/>
          <w:spacing w:val="-8"/>
          <w:sz w:val="24"/>
          <w:szCs w:val="24"/>
        </w:rPr>
        <w:t>Прочие условия</w:t>
      </w:r>
    </w:p>
    <w:p w:rsidR="005D460B" w:rsidRDefault="005D460B" w:rsidP="005D460B">
      <w:pPr>
        <w:spacing w:after="0" w:line="240" w:lineRule="auto"/>
        <w:jc w:val="both"/>
        <w:rPr>
          <w:rFonts w:ascii="Times New Roman" w:hAnsi="Times New Roman"/>
          <w:sz w:val="24"/>
          <w:szCs w:val="24"/>
        </w:rPr>
      </w:pPr>
      <w:r>
        <w:rPr>
          <w:rFonts w:ascii="Times New Roman" w:hAnsi="Times New Roman"/>
          <w:spacing w:val="-6"/>
          <w:sz w:val="24"/>
          <w:szCs w:val="24"/>
        </w:rPr>
        <w:t>8</w:t>
      </w:r>
      <w:r w:rsidRPr="00197121">
        <w:rPr>
          <w:rFonts w:ascii="Times New Roman" w:hAnsi="Times New Roman"/>
          <w:spacing w:val="-6"/>
          <w:sz w:val="24"/>
          <w:szCs w:val="24"/>
        </w:rPr>
        <w:t xml:space="preserve">.1 </w:t>
      </w:r>
      <w:r w:rsidRPr="00197121">
        <w:rPr>
          <w:rFonts w:ascii="Times New Roman" w:eastAsia="Times New Roman" w:hAnsi="Times New Roman"/>
          <w:spacing w:val="-6"/>
          <w:sz w:val="24"/>
          <w:szCs w:val="24"/>
        </w:rPr>
        <w:t>Договор вступает в силу с момента его подп</w:t>
      </w:r>
      <w:r>
        <w:rPr>
          <w:rFonts w:ascii="Times New Roman" w:eastAsia="Times New Roman" w:hAnsi="Times New Roman"/>
          <w:spacing w:val="-6"/>
          <w:sz w:val="24"/>
          <w:szCs w:val="24"/>
        </w:rPr>
        <w:t xml:space="preserve">исания Сторонами и действует до </w:t>
      </w:r>
      <w:r w:rsidRPr="00BF04C1">
        <w:rPr>
          <w:rFonts w:ascii="Times New Roman" w:hAnsi="Times New Roman"/>
          <w:sz w:val="24"/>
          <w:szCs w:val="24"/>
        </w:rPr>
        <w:t>истечения срока установленных гарантийных обязательств на поставляемый по договору товар.</w:t>
      </w:r>
    </w:p>
    <w:p w:rsidR="005D460B" w:rsidRPr="00197121" w:rsidRDefault="005D460B" w:rsidP="005D460B">
      <w:pPr>
        <w:spacing w:after="0" w:line="240" w:lineRule="auto"/>
        <w:jc w:val="both"/>
        <w:rPr>
          <w:rFonts w:ascii="Times New Roman" w:hAnsi="Times New Roman"/>
          <w:spacing w:val="-15"/>
          <w:sz w:val="24"/>
          <w:szCs w:val="24"/>
        </w:rPr>
      </w:pPr>
      <w:r>
        <w:rPr>
          <w:rFonts w:ascii="Times New Roman" w:hAnsi="Times New Roman"/>
          <w:sz w:val="24"/>
          <w:szCs w:val="24"/>
        </w:rPr>
        <w:lastRenderedPageBreak/>
        <w:t xml:space="preserve">8.2 </w:t>
      </w:r>
      <w:r w:rsidRPr="00197121">
        <w:rPr>
          <w:rFonts w:ascii="Times New Roman" w:eastAsia="Times New Roman" w:hAnsi="Times New Roman"/>
          <w:spacing w:val="-9"/>
          <w:sz w:val="24"/>
          <w:szCs w:val="24"/>
        </w:rPr>
        <w:t>Договор может быть изменен или расторгнут по взаимному согласию Сторон и по иным ос</w:t>
      </w:r>
      <w:r w:rsidRPr="00197121">
        <w:rPr>
          <w:rFonts w:ascii="Times New Roman" w:eastAsia="Times New Roman" w:hAnsi="Times New Roman"/>
          <w:spacing w:val="-9"/>
          <w:sz w:val="24"/>
          <w:szCs w:val="24"/>
        </w:rPr>
        <w:softHyphen/>
      </w:r>
      <w:r w:rsidRPr="00197121">
        <w:rPr>
          <w:rFonts w:ascii="Times New Roman" w:eastAsia="Times New Roman" w:hAnsi="Times New Roman"/>
          <w:sz w:val="24"/>
          <w:szCs w:val="24"/>
        </w:rPr>
        <w:t>нованиям, предусмотренным законодательством РФ.</w:t>
      </w:r>
    </w:p>
    <w:p w:rsidR="005D460B" w:rsidRDefault="005D460B" w:rsidP="005D460B">
      <w:pPr>
        <w:widowControl w:val="0"/>
        <w:shd w:val="clear" w:color="auto" w:fill="FFFFFF"/>
        <w:tabs>
          <w:tab w:val="left" w:pos="1296"/>
        </w:tab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pacing w:val="-6"/>
          <w:sz w:val="24"/>
          <w:szCs w:val="24"/>
        </w:rPr>
        <w:t xml:space="preserve">8.3 </w:t>
      </w:r>
      <w:r w:rsidRPr="00197121">
        <w:rPr>
          <w:rFonts w:ascii="Times New Roman" w:eastAsia="Times New Roman" w:hAnsi="Times New Roman"/>
          <w:spacing w:val="-6"/>
          <w:sz w:val="24"/>
          <w:szCs w:val="24"/>
        </w:rPr>
        <w:t xml:space="preserve">Договор составлен в двух экземплярах, имеющих равную юридическую силу - по одному </w:t>
      </w:r>
      <w:r w:rsidRPr="00197121">
        <w:rPr>
          <w:rFonts w:ascii="Times New Roman" w:eastAsia="Times New Roman" w:hAnsi="Times New Roman"/>
          <w:sz w:val="24"/>
          <w:szCs w:val="24"/>
        </w:rPr>
        <w:t xml:space="preserve">для каждой </w:t>
      </w:r>
      <w:r>
        <w:rPr>
          <w:rFonts w:ascii="Times New Roman" w:eastAsia="Times New Roman" w:hAnsi="Times New Roman"/>
          <w:sz w:val="24"/>
          <w:szCs w:val="24"/>
        </w:rPr>
        <w:t>из</w:t>
      </w:r>
      <w:r w:rsidRPr="00197121">
        <w:rPr>
          <w:rFonts w:ascii="Times New Roman" w:eastAsia="Times New Roman" w:hAnsi="Times New Roman"/>
          <w:i/>
          <w:iCs/>
          <w:sz w:val="24"/>
          <w:szCs w:val="24"/>
        </w:rPr>
        <w:t xml:space="preserve"> </w:t>
      </w:r>
      <w:r w:rsidRPr="00197121">
        <w:rPr>
          <w:rFonts w:ascii="Times New Roman" w:eastAsia="Times New Roman" w:hAnsi="Times New Roman"/>
          <w:sz w:val="24"/>
          <w:szCs w:val="24"/>
        </w:rPr>
        <w:t>Сторон.</w:t>
      </w:r>
    </w:p>
    <w:p w:rsidR="005D460B" w:rsidRPr="00197121" w:rsidRDefault="005D460B" w:rsidP="005D460B">
      <w:pPr>
        <w:widowControl w:val="0"/>
        <w:shd w:val="clear" w:color="auto" w:fill="FFFFFF"/>
        <w:tabs>
          <w:tab w:val="left" w:pos="1296"/>
        </w:tabs>
        <w:autoSpaceDE w:val="0"/>
        <w:autoSpaceDN w:val="0"/>
        <w:adjustRightInd w:val="0"/>
        <w:spacing w:after="0" w:line="240" w:lineRule="auto"/>
        <w:jc w:val="both"/>
        <w:rPr>
          <w:rFonts w:ascii="Times New Roman" w:hAnsi="Times New Roman"/>
          <w:spacing w:val="-15"/>
          <w:sz w:val="24"/>
          <w:szCs w:val="24"/>
        </w:rPr>
      </w:pPr>
      <w:r>
        <w:rPr>
          <w:rFonts w:ascii="Times New Roman" w:eastAsia="Times New Roman" w:hAnsi="Times New Roman"/>
          <w:sz w:val="24"/>
          <w:szCs w:val="24"/>
        </w:rPr>
        <w:t xml:space="preserve">8.4 </w:t>
      </w:r>
      <w:r w:rsidRPr="00197121">
        <w:rPr>
          <w:rFonts w:ascii="Times New Roman" w:eastAsia="Times New Roman" w:hAnsi="Times New Roman"/>
          <w:spacing w:val="-9"/>
          <w:sz w:val="24"/>
          <w:szCs w:val="24"/>
        </w:rPr>
        <w:t xml:space="preserve">Факсимильные экземпляры Договора и Приложения к нему допускаются и обладают для Сторон полной юридической силой до прихода оригиналов через почту. Факсимильные экземпляры </w:t>
      </w:r>
      <w:r w:rsidRPr="00197121">
        <w:rPr>
          <w:rFonts w:ascii="Times New Roman" w:eastAsia="Times New Roman" w:hAnsi="Times New Roman"/>
          <w:sz w:val="24"/>
          <w:szCs w:val="24"/>
        </w:rPr>
        <w:t>документов подлежат обязательной замене их на оригиналы.</w:t>
      </w:r>
    </w:p>
    <w:p w:rsidR="005D460B" w:rsidRDefault="005D460B" w:rsidP="005D460B">
      <w:pPr>
        <w:shd w:val="clear" w:color="auto" w:fill="FFFFFF"/>
        <w:tabs>
          <w:tab w:val="left" w:pos="7152"/>
        </w:tabs>
        <w:spacing w:after="0" w:line="240" w:lineRule="auto"/>
        <w:jc w:val="center"/>
        <w:rPr>
          <w:rFonts w:ascii="Times New Roman" w:hAnsi="Times New Roman"/>
          <w:b/>
          <w:spacing w:val="-8"/>
          <w:sz w:val="24"/>
          <w:szCs w:val="24"/>
        </w:rPr>
      </w:pPr>
    </w:p>
    <w:p w:rsidR="005D460B" w:rsidRDefault="005D460B" w:rsidP="005D460B">
      <w:pPr>
        <w:shd w:val="clear" w:color="auto" w:fill="FFFFFF"/>
        <w:tabs>
          <w:tab w:val="left" w:pos="7152"/>
        </w:tabs>
        <w:spacing w:after="0" w:line="240" w:lineRule="auto"/>
        <w:jc w:val="center"/>
        <w:rPr>
          <w:rFonts w:ascii="Times New Roman" w:eastAsia="Times New Roman" w:hAnsi="Times New Roman"/>
          <w:b/>
          <w:spacing w:val="-8"/>
          <w:sz w:val="24"/>
          <w:szCs w:val="24"/>
        </w:rPr>
      </w:pPr>
      <w:r w:rsidRPr="00BF04C1">
        <w:rPr>
          <w:rFonts w:ascii="Times New Roman" w:hAnsi="Times New Roman"/>
          <w:b/>
          <w:spacing w:val="-8"/>
          <w:sz w:val="24"/>
          <w:szCs w:val="24"/>
        </w:rPr>
        <w:t xml:space="preserve">8. </w:t>
      </w:r>
      <w:r w:rsidRPr="00BF04C1">
        <w:rPr>
          <w:rFonts w:ascii="Times New Roman" w:eastAsia="Times New Roman" w:hAnsi="Times New Roman"/>
          <w:b/>
          <w:spacing w:val="-8"/>
          <w:sz w:val="24"/>
          <w:szCs w:val="24"/>
        </w:rPr>
        <w:t>Адреса, реквизиты и подписи сторон</w:t>
      </w:r>
    </w:p>
    <w:p w:rsidR="005D460B" w:rsidRDefault="005D460B" w:rsidP="005D460B">
      <w:pPr>
        <w:shd w:val="clear" w:color="auto" w:fill="FFFFFF"/>
        <w:tabs>
          <w:tab w:val="left" w:pos="7152"/>
        </w:tabs>
        <w:spacing w:after="0" w:line="240" w:lineRule="auto"/>
        <w:jc w:val="both"/>
        <w:rPr>
          <w:rFonts w:ascii="Times New Roman" w:eastAsia="Times New Roman" w:hAnsi="Times New Roman"/>
          <w:b/>
          <w:spacing w:val="-8"/>
          <w:sz w:val="24"/>
          <w:szCs w:val="24"/>
        </w:rPr>
      </w:pPr>
    </w:p>
    <w:tbl>
      <w:tblPr>
        <w:tblW w:w="0" w:type="auto"/>
        <w:tblLook w:val="04A0"/>
      </w:tblPr>
      <w:tblGrid>
        <w:gridCol w:w="5063"/>
        <w:gridCol w:w="5130"/>
      </w:tblGrid>
      <w:tr w:rsidR="005D460B" w:rsidRPr="00716354" w:rsidTr="006A2621">
        <w:tc>
          <w:tcPr>
            <w:tcW w:w="5214" w:type="dxa"/>
          </w:tcPr>
          <w:p w:rsidR="005D460B" w:rsidRPr="00716354" w:rsidRDefault="005D460B" w:rsidP="006A2621">
            <w:pPr>
              <w:tabs>
                <w:tab w:val="left" w:pos="7152"/>
              </w:tabs>
              <w:spacing w:after="0"/>
              <w:rPr>
                <w:rFonts w:ascii="Times New Roman" w:eastAsia="Times New Roman" w:hAnsi="Times New Roman"/>
                <w:b/>
                <w:spacing w:val="-12"/>
                <w:sz w:val="24"/>
                <w:szCs w:val="24"/>
              </w:rPr>
            </w:pPr>
            <w:r w:rsidRPr="00716354">
              <w:rPr>
                <w:rFonts w:ascii="Times New Roman" w:eastAsia="Times New Roman" w:hAnsi="Times New Roman"/>
                <w:b/>
                <w:spacing w:val="-12"/>
                <w:sz w:val="24"/>
                <w:szCs w:val="24"/>
              </w:rPr>
              <w:t>Поставщик:</w:t>
            </w: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12"/>
                <w:sz w:val="24"/>
                <w:szCs w:val="24"/>
              </w:rPr>
            </w:pPr>
          </w:p>
          <w:p w:rsidR="005D460B" w:rsidRPr="00716354" w:rsidRDefault="005D460B" w:rsidP="006A2621">
            <w:pPr>
              <w:tabs>
                <w:tab w:val="left" w:pos="7152"/>
              </w:tabs>
              <w:spacing w:after="0"/>
              <w:rPr>
                <w:rFonts w:ascii="Times New Roman" w:eastAsia="Times New Roman" w:hAnsi="Times New Roman"/>
                <w:b/>
                <w:spacing w:val="-8"/>
                <w:sz w:val="24"/>
                <w:szCs w:val="24"/>
              </w:rPr>
            </w:pPr>
          </w:p>
        </w:tc>
        <w:tc>
          <w:tcPr>
            <w:tcW w:w="5214" w:type="dxa"/>
          </w:tcPr>
          <w:p w:rsidR="005D460B" w:rsidRPr="00716354" w:rsidRDefault="005D460B" w:rsidP="006A2621">
            <w:pPr>
              <w:widowControl w:val="0"/>
              <w:autoSpaceDE w:val="0"/>
              <w:autoSpaceDN w:val="0"/>
              <w:adjustRightInd w:val="0"/>
              <w:spacing w:after="0"/>
              <w:rPr>
                <w:rFonts w:ascii="Times New Roman" w:hAnsi="Times New Roman"/>
                <w:sz w:val="24"/>
                <w:szCs w:val="24"/>
              </w:rPr>
            </w:pPr>
            <w:r w:rsidRPr="00716354">
              <w:rPr>
                <w:rFonts w:ascii="Times New Roman" w:hAnsi="Times New Roman"/>
                <w:b/>
                <w:sz w:val="24"/>
                <w:szCs w:val="24"/>
              </w:rPr>
              <w:t>Покупатель:</w:t>
            </w:r>
            <w:r w:rsidRPr="00716354">
              <w:rPr>
                <w:rFonts w:ascii="Times New Roman" w:hAnsi="Times New Roman"/>
                <w:sz w:val="24"/>
                <w:szCs w:val="24"/>
              </w:rPr>
              <w:t xml:space="preserve"> </w:t>
            </w:r>
            <w:r w:rsidRPr="00716354">
              <w:rPr>
                <w:rFonts w:ascii="Times New Roman" w:hAnsi="Times New Roman"/>
                <w:sz w:val="24"/>
                <w:szCs w:val="24"/>
              </w:rPr>
              <w:br/>
              <w:t xml:space="preserve"> </w:t>
            </w:r>
            <w:r w:rsidRPr="00716354">
              <w:rPr>
                <w:rFonts w:ascii="Times New Roman" w:hAnsi="Times New Roman"/>
                <w:b/>
                <w:sz w:val="24"/>
                <w:szCs w:val="24"/>
              </w:rPr>
              <w:t>ОАО «Водоканал»</w:t>
            </w:r>
            <w:r w:rsidRPr="00716354">
              <w:rPr>
                <w:rFonts w:ascii="Times New Roman" w:hAnsi="Times New Roman"/>
                <w:sz w:val="24"/>
                <w:szCs w:val="24"/>
              </w:rPr>
              <w:t xml:space="preserve"> </w:t>
            </w:r>
          </w:p>
          <w:p w:rsidR="005D460B" w:rsidRPr="00716354" w:rsidRDefault="005D460B" w:rsidP="006A2621">
            <w:pPr>
              <w:widowControl w:val="0"/>
              <w:autoSpaceDE w:val="0"/>
              <w:autoSpaceDN w:val="0"/>
              <w:adjustRightInd w:val="0"/>
              <w:spacing w:after="0"/>
              <w:rPr>
                <w:rFonts w:ascii="Times New Roman" w:hAnsi="Times New Roman"/>
                <w:sz w:val="24"/>
                <w:szCs w:val="24"/>
              </w:rPr>
            </w:pPr>
            <w:r w:rsidRPr="00716354">
              <w:rPr>
                <w:rFonts w:ascii="Times New Roman" w:hAnsi="Times New Roman"/>
                <w:sz w:val="24"/>
                <w:szCs w:val="24"/>
              </w:rPr>
              <w:t>659900, г</w:t>
            </w:r>
            <w:proofErr w:type="gramStart"/>
            <w:r w:rsidRPr="00716354">
              <w:rPr>
                <w:rFonts w:ascii="Times New Roman" w:hAnsi="Times New Roman"/>
                <w:sz w:val="24"/>
                <w:szCs w:val="24"/>
              </w:rPr>
              <w:t>.Б</w:t>
            </w:r>
            <w:proofErr w:type="gramEnd"/>
            <w:r w:rsidRPr="00716354">
              <w:rPr>
                <w:rFonts w:ascii="Times New Roman" w:hAnsi="Times New Roman"/>
                <w:sz w:val="24"/>
                <w:szCs w:val="24"/>
              </w:rPr>
              <w:t>елокуриха, ул. Бийская 40,</w:t>
            </w:r>
          </w:p>
          <w:p w:rsidR="005D460B" w:rsidRPr="00716354" w:rsidRDefault="005D460B" w:rsidP="006A2621">
            <w:pPr>
              <w:widowControl w:val="0"/>
              <w:autoSpaceDE w:val="0"/>
              <w:autoSpaceDN w:val="0"/>
              <w:adjustRightInd w:val="0"/>
              <w:spacing w:after="0"/>
              <w:rPr>
                <w:rFonts w:ascii="Times New Roman" w:hAnsi="Times New Roman"/>
                <w:sz w:val="24"/>
                <w:szCs w:val="24"/>
              </w:rPr>
            </w:pPr>
            <w:r w:rsidRPr="00716354">
              <w:rPr>
                <w:rFonts w:ascii="Times New Roman" w:hAnsi="Times New Roman"/>
                <w:sz w:val="24"/>
                <w:szCs w:val="24"/>
              </w:rPr>
              <w:t>ИНН/КПП 2203004501/ 220301001</w:t>
            </w:r>
          </w:p>
          <w:p w:rsidR="005D460B" w:rsidRPr="00716354" w:rsidRDefault="005D460B" w:rsidP="006A2621">
            <w:pPr>
              <w:widowControl w:val="0"/>
              <w:autoSpaceDE w:val="0"/>
              <w:autoSpaceDN w:val="0"/>
              <w:adjustRightInd w:val="0"/>
              <w:spacing w:after="0"/>
              <w:rPr>
                <w:rFonts w:ascii="Times New Roman" w:hAnsi="Times New Roman"/>
                <w:sz w:val="24"/>
                <w:szCs w:val="24"/>
              </w:rPr>
            </w:pPr>
            <w:r w:rsidRPr="00716354">
              <w:rPr>
                <w:rFonts w:ascii="Times New Roman" w:hAnsi="Times New Roman"/>
                <w:sz w:val="24"/>
                <w:szCs w:val="24"/>
              </w:rPr>
              <w:t>Р.с. 40702810709002150301 в «</w:t>
            </w:r>
            <w:proofErr w:type="spellStart"/>
            <w:r w:rsidRPr="00716354">
              <w:rPr>
                <w:rFonts w:ascii="Times New Roman" w:hAnsi="Times New Roman"/>
                <w:sz w:val="24"/>
                <w:szCs w:val="24"/>
              </w:rPr>
              <w:t>Сибсоцбанк</w:t>
            </w:r>
            <w:proofErr w:type="spellEnd"/>
            <w:r w:rsidRPr="00716354">
              <w:rPr>
                <w:rFonts w:ascii="Times New Roman" w:hAnsi="Times New Roman"/>
                <w:sz w:val="24"/>
                <w:szCs w:val="24"/>
              </w:rPr>
              <w:t xml:space="preserve">» </w:t>
            </w:r>
          </w:p>
          <w:p w:rsidR="005D460B" w:rsidRPr="00716354" w:rsidRDefault="005D460B" w:rsidP="006A2621">
            <w:pPr>
              <w:widowControl w:val="0"/>
              <w:autoSpaceDE w:val="0"/>
              <w:autoSpaceDN w:val="0"/>
              <w:adjustRightInd w:val="0"/>
              <w:spacing w:after="0"/>
              <w:rPr>
                <w:rFonts w:ascii="Times New Roman" w:hAnsi="Times New Roman"/>
                <w:sz w:val="24"/>
                <w:szCs w:val="24"/>
              </w:rPr>
            </w:pPr>
            <w:r w:rsidRPr="00716354">
              <w:rPr>
                <w:rFonts w:ascii="Times New Roman" w:hAnsi="Times New Roman"/>
                <w:sz w:val="24"/>
                <w:szCs w:val="24"/>
              </w:rPr>
              <w:t xml:space="preserve">ООО КБ г. Барнаул </w:t>
            </w:r>
          </w:p>
          <w:p w:rsidR="005D460B" w:rsidRPr="00716354" w:rsidRDefault="005D460B" w:rsidP="006A2621">
            <w:pPr>
              <w:widowControl w:val="0"/>
              <w:autoSpaceDE w:val="0"/>
              <w:autoSpaceDN w:val="0"/>
              <w:adjustRightInd w:val="0"/>
              <w:spacing w:after="0"/>
              <w:rPr>
                <w:rFonts w:ascii="Times New Roman" w:hAnsi="Times New Roman"/>
                <w:sz w:val="24"/>
                <w:szCs w:val="24"/>
              </w:rPr>
            </w:pPr>
            <w:r w:rsidRPr="00716354">
              <w:rPr>
                <w:rFonts w:ascii="Times New Roman" w:hAnsi="Times New Roman"/>
                <w:sz w:val="24"/>
                <w:szCs w:val="24"/>
              </w:rPr>
              <w:t>К/с. 30101810800000000745</w:t>
            </w:r>
          </w:p>
          <w:p w:rsidR="005D460B" w:rsidRPr="00716354" w:rsidRDefault="005D460B" w:rsidP="006A2621">
            <w:pPr>
              <w:widowControl w:val="0"/>
              <w:autoSpaceDE w:val="0"/>
              <w:autoSpaceDN w:val="0"/>
              <w:adjustRightInd w:val="0"/>
              <w:spacing w:after="0"/>
              <w:rPr>
                <w:rFonts w:ascii="Times New Roman" w:hAnsi="Times New Roman"/>
                <w:sz w:val="24"/>
                <w:szCs w:val="24"/>
              </w:rPr>
            </w:pPr>
            <w:r w:rsidRPr="00716354">
              <w:rPr>
                <w:rFonts w:ascii="Times New Roman" w:hAnsi="Times New Roman"/>
                <w:sz w:val="24"/>
                <w:szCs w:val="24"/>
              </w:rPr>
              <w:t>БИК 040173745</w:t>
            </w:r>
          </w:p>
          <w:p w:rsidR="005D460B" w:rsidRPr="00716354" w:rsidRDefault="005D460B" w:rsidP="006A2621">
            <w:pPr>
              <w:widowControl w:val="0"/>
              <w:autoSpaceDE w:val="0"/>
              <w:autoSpaceDN w:val="0"/>
              <w:adjustRightInd w:val="0"/>
              <w:spacing w:after="0"/>
              <w:rPr>
                <w:rFonts w:ascii="Times New Roman" w:hAnsi="Times New Roman"/>
                <w:sz w:val="24"/>
                <w:szCs w:val="24"/>
              </w:rPr>
            </w:pPr>
            <w:r w:rsidRPr="00716354">
              <w:rPr>
                <w:rFonts w:ascii="Times New Roman" w:hAnsi="Times New Roman"/>
                <w:sz w:val="24"/>
                <w:szCs w:val="24"/>
              </w:rPr>
              <w:t>тел. 8 38577 20319, факс 23863</w:t>
            </w:r>
          </w:p>
          <w:p w:rsidR="005D460B" w:rsidRPr="00716354" w:rsidRDefault="005D460B" w:rsidP="006A2621">
            <w:pPr>
              <w:widowControl w:val="0"/>
              <w:autoSpaceDE w:val="0"/>
              <w:autoSpaceDN w:val="0"/>
              <w:adjustRightInd w:val="0"/>
              <w:spacing w:after="0"/>
              <w:rPr>
                <w:rFonts w:ascii="Times New Roman" w:hAnsi="Times New Roman"/>
                <w:b/>
                <w:sz w:val="24"/>
                <w:szCs w:val="24"/>
              </w:rPr>
            </w:pPr>
            <w:r w:rsidRPr="00716354">
              <w:rPr>
                <w:rFonts w:ascii="Times New Roman" w:hAnsi="Times New Roman"/>
                <w:b/>
                <w:sz w:val="24"/>
                <w:szCs w:val="24"/>
              </w:rPr>
              <w:t xml:space="preserve">Генеральный директор </w:t>
            </w:r>
          </w:p>
          <w:p w:rsidR="005D460B" w:rsidRPr="00716354" w:rsidRDefault="005D460B" w:rsidP="006A2621">
            <w:pPr>
              <w:widowControl w:val="0"/>
              <w:autoSpaceDE w:val="0"/>
              <w:autoSpaceDN w:val="0"/>
              <w:adjustRightInd w:val="0"/>
              <w:spacing w:after="0"/>
              <w:rPr>
                <w:rFonts w:ascii="Times New Roman" w:hAnsi="Times New Roman"/>
                <w:b/>
                <w:sz w:val="24"/>
                <w:szCs w:val="24"/>
              </w:rPr>
            </w:pPr>
            <w:r w:rsidRPr="00716354">
              <w:rPr>
                <w:rFonts w:ascii="Times New Roman" w:hAnsi="Times New Roman"/>
                <w:b/>
                <w:sz w:val="24"/>
                <w:szCs w:val="24"/>
              </w:rPr>
              <w:t>ОАО «Водоканал»</w:t>
            </w:r>
          </w:p>
          <w:p w:rsidR="005D460B" w:rsidRPr="00716354" w:rsidRDefault="005D460B" w:rsidP="006A2621">
            <w:pPr>
              <w:widowControl w:val="0"/>
              <w:autoSpaceDE w:val="0"/>
              <w:autoSpaceDN w:val="0"/>
              <w:adjustRightInd w:val="0"/>
              <w:spacing w:after="0"/>
              <w:rPr>
                <w:rFonts w:ascii="Times New Roman" w:hAnsi="Times New Roman"/>
                <w:b/>
                <w:sz w:val="24"/>
                <w:szCs w:val="24"/>
              </w:rPr>
            </w:pPr>
            <w:r w:rsidRPr="00716354">
              <w:rPr>
                <w:rFonts w:ascii="Times New Roman" w:hAnsi="Times New Roman"/>
                <w:b/>
                <w:sz w:val="24"/>
                <w:szCs w:val="24"/>
              </w:rPr>
              <w:t xml:space="preserve">  </w:t>
            </w:r>
          </w:p>
          <w:p w:rsidR="005D460B" w:rsidRPr="00716354" w:rsidRDefault="005D460B" w:rsidP="006A2621">
            <w:pPr>
              <w:widowControl w:val="0"/>
              <w:autoSpaceDE w:val="0"/>
              <w:autoSpaceDN w:val="0"/>
              <w:adjustRightInd w:val="0"/>
              <w:spacing w:after="0"/>
              <w:rPr>
                <w:rFonts w:ascii="Times New Roman" w:hAnsi="Times New Roman"/>
                <w:b/>
                <w:sz w:val="24"/>
                <w:szCs w:val="24"/>
              </w:rPr>
            </w:pPr>
          </w:p>
          <w:p w:rsidR="005D460B" w:rsidRPr="00716354" w:rsidRDefault="005D460B" w:rsidP="006A2621">
            <w:pPr>
              <w:widowControl w:val="0"/>
              <w:autoSpaceDE w:val="0"/>
              <w:autoSpaceDN w:val="0"/>
              <w:adjustRightInd w:val="0"/>
              <w:spacing w:after="0"/>
              <w:rPr>
                <w:rFonts w:ascii="Times New Roman" w:hAnsi="Times New Roman"/>
                <w:b/>
                <w:sz w:val="24"/>
                <w:szCs w:val="24"/>
              </w:rPr>
            </w:pPr>
            <w:r w:rsidRPr="00716354">
              <w:rPr>
                <w:rFonts w:ascii="Times New Roman" w:hAnsi="Times New Roman"/>
                <w:b/>
                <w:sz w:val="24"/>
                <w:szCs w:val="24"/>
              </w:rPr>
              <w:t>________________________ Н.В. Карпова</w:t>
            </w:r>
          </w:p>
          <w:p w:rsidR="005D460B" w:rsidRPr="00716354" w:rsidRDefault="005D460B" w:rsidP="006A2621">
            <w:pPr>
              <w:tabs>
                <w:tab w:val="left" w:pos="7152"/>
              </w:tabs>
              <w:spacing w:after="0"/>
              <w:jc w:val="center"/>
              <w:rPr>
                <w:rFonts w:ascii="Times New Roman" w:eastAsia="Times New Roman" w:hAnsi="Times New Roman"/>
                <w:b/>
                <w:spacing w:val="-8"/>
                <w:sz w:val="24"/>
                <w:szCs w:val="24"/>
              </w:rPr>
            </w:pPr>
          </w:p>
        </w:tc>
      </w:tr>
    </w:tbl>
    <w:p w:rsidR="005D460B" w:rsidRPr="005D460B" w:rsidRDefault="005D460B" w:rsidP="005D460B">
      <w:pPr>
        <w:tabs>
          <w:tab w:val="left" w:pos="2309"/>
        </w:tabs>
        <w:rPr>
          <w:rFonts w:ascii="Times New Roman" w:hAnsi="Times New Roman" w:cs="Times New Roman"/>
          <w:sz w:val="28"/>
          <w:szCs w:val="28"/>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5D460B" w:rsidRPr="005D460B" w:rsidRDefault="005D460B" w:rsidP="005D460B">
      <w:pPr>
        <w:rPr>
          <w:rFonts w:ascii="Times New Roman" w:hAnsi="Times New Roman" w:cs="Times New Roman"/>
          <w:sz w:val="2"/>
          <w:szCs w:val="2"/>
        </w:rPr>
      </w:pPr>
    </w:p>
    <w:p w:rsidR="00B11D9F" w:rsidRPr="005D460B" w:rsidRDefault="00B11D9F" w:rsidP="005D460B">
      <w:pPr>
        <w:rPr>
          <w:rFonts w:ascii="Times New Roman" w:hAnsi="Times New Roman" w:cs="Times New Roman"/>
          <w:sz w:val="2"/>
          <w:szCs w:val="2"/>
        </w:rPr>
      </w:pPr>
    </w:p>
    <w:sectPr w:rsidR="00B11D9F" w:rsidRPr="005D460B" w:rsidSect="0006725A">
      <w:pgSz w:w="11909" w:h="16834"/>
      <w:pgMar w:top="1440" w:right="676" w:bottom="720" w:left="125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B06F3"/>
    <w:multiLevelType w:val="singleLevel"/>
    <w:tmpl w:val="AC4ECDC8"/>
    <w:lvl w:ilvl="0">
      <w:start w:val="1"/>
      <w:numFmt w:val="decimal"/>
      <w:lvlText w:val="4.%1."/>
      <w:legacy w:legacy="1" w:legacySpace="0" w:legacyIndent="415"/>
      <w:lvlJc w:val="left"/>
      <w:rPr>
        <w:rFonts w:ascii="Times New Roman" w:hAnsi="Times New Roman" w:cs="Times New Roman" w:hint="default"/>
      </w:rPr>
    </w:lvl>
  </w:abstractNum>
  <w:abstractNum w:abstractNumId="1">
    <w:nsid w:val="3EB037DA"/>
    <w:multiLevelType w:val="multilevel"/>
    <w:tmpl w:val="D3FE77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D0D67FF"/>
    <w:multiLevelType w:val="singleLevel"/>
    <w:tmpl w:val="E32CC4BE"/>
    <w:lvl w:ilvl="0">
      <w:start w:val="1"/>
      <w:numFmt w:val="decimal"/>
      <w:lvlText w:val="3.%1."/>
      <w:legacy w:legacy="1" w:legacySpace="0" w:legacyIndent="389"/>
      <w:lvlJc w:val="left"/>
      <w:rPr>
        <w:rFonts w:ascii="Times New Roman" w:hAnsi="Times New Roman" w:cs="Times New Roman" w:hint="default"/>
      </w:rPr>
    </w:lvl>
  </w:abstractNum>
  <w:num w:numId="1">
    <w:abstractNumId w:val="2"/>
  </w:num>
  <w:num w:numId="2">
    <w:abstractNumId w:val="2"/>
    <w:lvlOverride w:ilvl="0">
      <w:lvl w:ilvl="0">
        <w:start w:val="1"/>
        <w:numFmt w:val="decimal"/>
        <w:lvlText w:val="3.%1."/>
        <w:legacy w:legacy="1" w:legacySpace="0" w:legacyIndent="388"/>
        <w:lvlJc w:val="left"/>
        <w:rPr>
          <w:rFonts w:ascii="Times New Roman" w:hAnsi="Times New Roman" w:cs="Times New Roman" w:hint="default"/>
        </w:rPr>
      </w:lvl>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6C32EC"/>
    <w:rsid w:val="0006725A"/>
    <w:rsid w:val="005D460B"/>
    <w:rsid w:val="006C32EC"/>
    <w:rsid w:val="00B11D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2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46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460B"/>
    <w:rPr>
      <w:rFonts w:ascii="Tahoma" w:hAnsi="Tahoma" w:cs="Tahoma"/>
      <w:sz w:val="16"/>
      <w:szCs w:val="16"/>
    </w:rPr>
  </w:style>
  <w:style w:type="paragraph" w:styleId="a5">
    <w:name w:val="Body Text"/>
    <w:basedOn w:val="a"/>
    <w:link w:val="a6"/>
    <w:rsid w:val="005D460B"/>
    <w:pPr>
      <w:spacing w:after="0" w:line="360" w:lineRule="auto"/>
      <w:ind w:firstLine="851"/>
      <w:jc w:val="both"/>
    </w:pPr>
    <w:rPr>
      <w:rFonts w:ascii="Times New Roman" w:eastAsia="Times New Roman" w:hAnsi="Times New Roman" w:cs="Times New Roman"/>
      <w:snapToGrid w:val="0"/>
      <w:sz w:val="28"/>
      <w:szCs w:val="20"/>
    </w:rPr>
  </w:style>
  <w:style w:type="character" w:customStyle="1" w:styleId="a6">
    <w:name w:val="Основной текст Знак"/>
    <w:basedOn w:val="a0"/>
    <w:link w:val="a5"/>
    <w:rsid w:val="005D460B"/>
    <w:rPr>
      <w:rFonts w:ascii="Times New Roman" w:eastAsia="Times New Roman" w:hAnsi="Times New Roman" w:cs="Times New Roman"/>
      <w:snapToGrid w:val="0"/>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891</Words>
  <Characters>6467</Characters>
  <Application>Microsoft Office Word</Application>
  <DocSecurity>0</DocSecurity>
  <Lines>53</Lines>
  <Paragraphs>14</Paragraphs>
  <ScaleCrop>false</ScaleCrop>
  <Company/>
  <LinksUpToDate>false</LinksUpToDate>
  <CharactersWithSpaces>7344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cp:revision>
  <dcterms:created xsi:type="dcterms:W3CDTF">2012-07-12T07:36:00Z</dcterms:created>
  <dcterms:modified xsi:type="dcterms:W3CDTF">2012-07-12T06:37:00Z</dcterms:modified>
</cp:coreProperties>
</file>